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C33EF" w14:textId="19F8A6B6" w:rsidR="0074020A" w:rsidRPr="0074020A" w:rsidRDefault="0074020A" w:rsidP="37C7DC86">
      <w:pPr>
        <w:spacing w:after="0" w:line="240" w:lineRule="auto"/>
        <w:jc w:val="center"/>
        <w:rPr>
          <w:rFonts w:ascii="Times New Roman" w:eastAsia="Calibri" w:hAnsi="Times New Roman" w:cs="Times New Roman"/>
          <w:b/>
          <w:bCs/>
          <w:sz w:val="24"/>
          <w:szCs w:val="24"/>
          <w:lang w:val="de-DE"/>
        </w:rPr>
      </w:pPr>
      <w:r w:rsidRPr="37C7DC86">
        <w:rPr>
          <w:rFonts w:ascii="Times New Roman" w:eastAsia="Calibri" w:hAnsi="Times New Roman" w:cs="Times New Roman"/>
          <w:b/>
          <w:bCs/>
          <w:sz w:val="24"/>
          <w:szCs w:val="24"/>
          <w:lang w:val="de-DE"/>
        </w:rPr>
        <w:t xml:space="preserve">LEPPETRAHVI </w:t>
      </w:r>
      <w:r w:rsidR="00F66E05">
        <w:rPr>
          <w:rFonts w:ascii="Times New Roman" w:eastAsia="Calibri" w:hAnsi="Times New Roman" w:cs="Times New Roman"/>
          <w:b/>
          <w:bCs/>
          <w:sz w:val="24"/>
          <w:szCs w:val="24"/>
          <w:lang w:val="de-DE"/>
        </w:rPr>
        <w:t>MÄÄRAMISE ETTEPANEK</w:t>
      </w:r>
    </w:p>
    <w:p w14:paraId="61514AB0" w14:textId="77777777" w:rsidR="0074020A" w:rsidRPr="0074020A" w:rsidRDefault="0074020A" w:rsidP="0074020A">
      <w:pPr>
        <w:spacing w:after="0" w:line="240" w:lineRule="auto"/>
        <w:jc w:val="center"/>
        <w:rPr>
          <w:rFonts w:ascii="Times New Roman" w:eastAsia="Calibri" w:hAnsi="Times New Roman" w:cs="Times New Roman"/>
          <w:b/>
          <w:sz w:val="24"/>
          <w:szCs w:val="24"/>
          <w:lang w:val="de-DE"/>
        </w:rPr>
      </w:pPr>
    </w:p>
    <w:p w14:paraId="1C0C2248" w14:textId="68D27306" w:rsidR="6FBA9A73" w:rsidRDefault="6FBA9A73" w:rsidP="37C7DC86">
      <w:pPr>
        <w:spacing w:after="0" w:line="276" w:lineRule="auto"/>
        <w:jc w:val="both"/>
      </w:pPr>
      <w:r w:rsidRPr="11FA23F5">
        <w:rPr>
          <w:rFonts w:ascii="Times New Roman" w:eastAsia="Times New Roman" w:hAnsi="Times New Roman" w:cs="Times New Roman"/>
          <w:sz w:val="24"/>
          <w:szCs w:val="24"/>
        </w:rPr>
        <w:t>Leppetrahvid lepingu rikkumise puhul määratakse ja vormistatakse tellija poolt. Tellija esitab t</w:t>
      </w:r>
      <w:r w:rsidR="47C43A18" w:rsidRPr="11FA23F5">
        <w:rPr>
          <w:rFonts w:ascii="Times New Roman" w:eastAsia="Times New Roman" w:hAnsi="Times New Roman" w:cs="Times New Roman"/>
          <w:sz w:val="24"/>
          <w:szCs w:val="24"/>
        </w:rPr>
        <w:t xml:space="preserve">öövõtjale </w:t>
      </w:r>
      <w:r w:rsidRPr="11FA23F5">
        <w:rPr>
          <w:rFonts w:ascii="Times New Roman" w:eastAsia="Times New Roman" w:hAnsi="Times New Roman" w:cs="Times New Roman"/>
          <w:sz w:val="24"/>
          <w:szCs w:val="24"/>
        </w:rPr>
        <w:t>nõude leppetrahvi tasumiseks. Tellijal on õigus nõuda t</w:t>
      </w:r>
      <w:r w:rsidR="18E9A346" w:rsidRPr="11FA23F5">
        <w:rPr>
          <w:rFonts w:ascii="Times New Roman" w:eastAsia="Times New Roman" w:hAnsi="Times New Roman" w:cs="Times New Roman"/>
          <w:sz w:val="24"/>
          <w:szCs w:val="24"/>
        </w:rPr>
        <w:t xml:space="preserve">öövõtjalt </w:t>
      </w:r>
      <w:r w:rsidRPr="11FA23F5">
        <w:rPr>
          <w:rFonts w:ascii="Times New Roman" w:eastAsia="Times New Roman" w:hAnsi="Times New Roman" w:cs="Times New Roman"/>
          <w:sz w:val="24"/>
          <w:szCs w:val="24"/>
        </w:rPr>
        <w:t>leppetrahvi järgmiselt:</w:t>
      </w:r>
    </w:p>
    <w:p w14:paraId="76FCD1E1" w14:textId="77777777" w:rsidR="0074020A" w:rsidRPr="0074020A" w:rsidRDefault="0074020A" w:rsidP="0074020A">
      <w:pPr>
        <w:spacing w:after="0" w:line="240" w:lineRule="auto"/>
        <w:jc w:val="both"/>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1"/>
        <w:gridCol w:w="6014"/>
        <w:gridCol w:w="1887"/>
      </w:tblGrid>
      <w:tr w:rsidR="0074020A" w:rsidRPr="0074020A" w14:paraId="0DD3C842" w14:textId="77777777" w:rsidTr="00AA7DF6">
        <w:tc>
          <w:tcPr>
            <w:tcW w:w="641" w:type="pct"/>
            <w:tcBorders>
              <w:top w:val="single" w:sz="4" w:space="0" w:color="auto"/>
              <w:left w:val="single" w:sz="4" w:space="0" w:color="auto"/>
              <w:bottom w:val="single" w:sz="4" w:space="0" w:color="auto"/>
              <w:right w:val="single" w:sz="4" w:space="0" w:color="auto"/>
            </w:tcBorders>
            <w:hideMark/>
          </w:tcPr>
          <w:p w14:paraId="5C0C8937" w14:textId="77777777" w:rsidR="0074020A" w:rsidRPr="0074020A" w:rsidRDefault="0074020A" w:rsidP="6BA82F43">
            <w:pPr>
              <w:spacing w:after="0" w:line="240" w:lineRule="auto"/>
              <w:rPr>
                <w:rFonts w:ascii="Times New Roman" w:eastAsia="Calibri" w:hAnsi="Times New Roman" w:cs="Times New Roman"/>
                <w:b/>
                <w:bCs/>
                <w:sz w:val="20"/>
                <w:szCs w:val="20"/>
              </w:rPr>
            </w:pPr>
            <w:r w:rsidRPr="6BA82F43">
              <w:rPr>
                <w:rFonts w:ascii="Times New Roman" w:eastAsia="Calibri" w:hAnsi="Times New Roman" w:cs="Times New Roman"/>
                <w:b/>
                <w:bCs/>
                <w:sz w:val="20"/>
                <w:szCs w:val="20"/>
              </w:rPr>
              <w:t>Märge määramise kohta</w:t>
            </w:r>
          </w:p>
        </w:tc>
        <w:tc>
          <w:tcPr>
            <w:tcW w:w="3318" w:type="pct"/>
            <w:tcBorders>
              <w:top w:val="single" w:sz="4" w:space="0" w:color="auto"/>
              <w:left w:val="single" w:sz="4" w:space="0" w:color="auto"/>
              <w:bottom w:val="single" w:sz="4" w:space="0" w:color="auto"/>
              <w:right w:val="single" w:sz="4" w:space="0" w:color="auto"/>
            </w:tcBorders>
          </w:tcPr>
          <w:p w14:paraId="67F8F325" w14:textId="77777777" w:rsidR="0074020A" w:rsidRPr="0074020A" w:rsidRDefault="0074020A" w:rsidP="6BA82F43">
            <w:pPr>
              <w:spacing w:after="0" w:line="240" w:lineRule="auto"/>
              <w:rPr>
                <w:rFonts w:ascii="Times New Roman" w:eastAsia="Calibri" w:hAnsi="Times New Roman" w:cs="Times New Roman"/>
                <w:b/>
                <w:bCs/>
                <w:sz w:val="20"/>
                <w:szCs w:val="20"/>
              </w:rPr>
            </w:pPr>
            <w:r w:rsidRPr="6BA82F43">
              <w:rPr>
                <w:rFonts w:ascii="Times New Roman" w:eastAsia="Calibri" w:hAnsi="Times New Roman" w:cs="Times New Roman"/>
                <w:b/>
                <w:bCs/>
                <w:sz w:val="20"/>
                <w:szCs w:val="20"/>
              </w:rPr>
              <w:t>Põhjus</w:t>
            </w:r>
          </w:p>
          <w:p w14:paraId="5494CF6C" w14:textId="77777777" w:rsidR="0074020A" w:rsidRPr="0074020A" w:rsidRDefault="0074020A" w:rsidP="6BA82F43">
            <w:pPr>
              <w:spacing w:after="0" w:line="240" w:lineRule="auto"/>
              <w:rPr>
                <w:rFonts w:ascii="Times New Roman" w:eastAsia="Calibri" w:hAnsi="Times New Roman" w:cs="Times New Roman"/>
                <w:b/>
                <w:bCs/>
                <w:sz w:val="20"/>
                <w:szCs w:val="20"/>
              </w:rPr>
            </w:pPr>
          </w:p>
        </w:tc>
        <w:tc>
          <w:tcPr>
            <w:tcW w:w="1042" w:type="pct"/>
            <w:tcBorders>
              <w:top w:val="single" w:sz="4" w:space="0" w:color="auto"/>
              <w:left w:val="single" w:sz="4" w:space="0" w:color="auto"/>
              <w:bottom w:val="single" w:sz="4" w:space="0" w:color="auto"/>
              <w:right w:val="single" w:sz="4" w:space="0" w:color="auto"/>
            </w:tcBorders>
          </w:tcPr>
          <w:p w14:paraId="6BE63B2C" w14:textId="77777777" w:rsidR="0074020A" w:rsidRPr="0074020A" w:rsidRDefault="0074020A" w:rsidP="6BA82F43">
            <w:pPr>
              <w:spacing w:after="0" w:line="240" w:lineRule="auto"/>
              <w:rPr>
                <w:rFonts w:ascii="Times New Roman" w:eastAsia="Calibri" w:hAnsi="Times New Roman" w:cs="Times New Roman"/>
                <w:b/>
                <w:bCs/>
                <w:sz w:val="20"/>
                <w:szCs w:val="20"/>
              </w:rPr>
            </w:pPr>
            <w:r w:rsidRPr="6BA82F43">
              <w:rPr>
                <w:rFonts w:ascii="Times New Roman" w:eastAsia="Calibri" w:hAnsi="Times New Roman" w:cs="Times New Roman"/>
                <w:b/>
                <w:bCs/>
                <w:sz w:val="20"/>
                <w:szCs w:val="20"/>
              </w:rPr>
              <w:t>Leppetrahvi suurus (eurodes)</w:t>
            </w:r>
          </w:p>
          <w:p w14:paraId="7A78F81F" w14:textId="77777777" w:rsidR="0074020A" w:rsidRPr="0074020A" w:rsidRDefault="0074020A" w:rsidP="6BA82F43">
            <w:pPr>
              <w:spacing w:after="0" w:line="240" w:lineRule="auto"/>
              <w:rPr>
                <w:rFonts w:ascii="Times New Roman" w:eastAsia="Calibri" w:hAnsi="Times New Roman" w:cs="Times New Roman"/>
                <w:b/>
                <w:bCs/>
                <w:strike/>
                <w:sz w:val="20"/>
                <w:szCs w:val="20"/>
              </w:rPr>
            </w:pPr>
          </w:p>
        </w:tc>
      </w:tr>
      <w:tr w:rsidR="0074020A" w:rsidRPr="0074020A" w14:paraId="6B925330" w14:textId="77777777" w:rsidTr="00F66E05">
        <w:tc>
          <w:tcPr>
            <w:tcW w:w="641" w:type="pct"/>
            <w:tcBorders>
              <w:top w:val="single" w:sz="4" w:space="0" w:color="auto"/>
              <w:left w:val="single" w:sz="4" w:space="0" w:color="auto"/>
              <w:bottom w:val="single" w:sz="4" w:space="0" w:color="auto"/>
              <w:right w:val="single" w:sz="4" w:space="0" w:color="auto"/>
            </w:tcBorders>
          </w:tcPr>
          <w:p w14:paraId="10B63D5C"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3A5C9A6F"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Keskkonnanõuete eiramise eest</w:t>
            </w:r>
          </w:p>
        </w:tc>
        <w:tc>
          <w:tcPr>
            <w:tcW w:w="1042" w:type="pct"/>
            <w:tcBorders>
              <w:top w:val="single" w:sz="4" w:space="0" w:color="auto"/>
              <w:left w:val="single" w:sz="4" w:space="0" w:color="auto"/>
              <w:bottom w:val="single" w:sz="4" w:space="0" w:color="auto"/>
              <w:right w:val="single" w:sz="4" w:space="0" w:color="auto"/>
            </w:tcBorders>
          </w:tcPr>
          <w:p w14:paraId="0D9D6E04" w14:textId="6A16F5F6"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2AA9BA3E" w14:textId="77777777" w:rsidTr="00AA7DF6">
        <w:tc>
          <w:tcPr>
            <w:tcW w:w="641" w:type="pct"/>
            <w:tcBorders>
              <w:top w:val="single" w:sz="4" w:space="0" w:color="auto"/>
              <w:left w:val="single" w:sz="4" w:space="0" w:color="auto"/>
              <w:bottom w:val="single" w:sz="4" w:space="0" w:color="auto"/>
              <w:right w:val="single" w:sz="4" w:space="0" w:color="auto"/>
            </w:tcBorders>
          </w:tcPr>
          <w:p w14:paraId="678E3A11"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56569217"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Tööde ja materjalide kvaliteedi kontrolliga seotud mõõtmiste, katsetuste ja muude tegevuste eiramise eest</w:t>
            </w:r>
          </w:p>
        </w:tc>
        <w:tc>
          <w:tcPr>
            <w:tcW w:w="1042" w:type="pct"/>
            <w:tcBorders>
              <w:top w:val="single" w:sz="4" w:space="0" w:color="auto"/>
              <w:left w:val="single" w:sz="4" w:space="0" w:color="auto"/>
              <w:bottom w:val="single" w:sz="4" w:space="0" w:color="auto"/>
              <w:right w:val="single" w:sz="4" w:space="0" w:color="auto"/>
            </w:tcBorders>
          </w:tcPr>
          <w:p w14:paraId="7D07ADF6" w14:textId="77777777"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035C0097" w14:textId="77777777" w:rsidTr="00AA7DF6">
        <w:tc>
          <w:tcPr>
            <w:tcW w:w="641" w:type="pct"/>
            <w:tcBorders>
              <w:top w:val="single" w:sz="4" w:space="0" w:color="auto"/>
              <w:left w:val="single" w:sz="4" w:space="0" w:color="auto"/>
              <w:bottom w:val="single" w:sz="4" w:space="0" w:color="auto"/>
              <w:right w:val="single" w:sz="4" w:space="0" w:color="auto"/>
            </w:tcBorders>
          </w:tcPr>
          <w:p w14:paraId="4C5AAA60"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4D46F426" w14:textId="6AFF97B9" w:rsidR="0074020A" w:rsidRPr="0074020A" w:rsidRDefault="0074020A" w:rsidP="0074020A">
            <w:pPr>
              <w:spacing w:after="0" w:line="240" w:lineRule="auto"/>
              <w:rPr>
                <w:rFonts w:ascii="Times New Roman" w:eastAsia="Calibri" w:hAnsi="Times New Roman" w:cs="Times New Roman"/>
                <w:b/>
                <w:bCs/>
                <w:sz w:val="24"/>
                <w:szCs w:val="24"/>
              </w:rPr>
            </w:pPr>
            <w:r w:rsidRPr="48546477">
              <w:rPr>
                <w:rFonts w:ascii="Times New Roman" w:eastAsia="Calibri" w:hAnsi="Times New Roman" w:cs="Times New Roman"/>
                <w:b/>
                <w:bCs/>
                <w:sz w:val="24"/>
                <w:szCs w:val="24"/>
              </w:rPr>
              <w:t xml:space="preserve">Tellija või </w:t>
            </w:r>
            <w:r w:rsidR="7639A5E2" w:rsidRPr="48546477">
              <w:rPr>
                <w:rFonts w:ascii="Times New Roman" w:eastAsia="Calibri" w:hAnsi="Times New Roman" w:cs="Times New Roman"/>
                <w:b/>
                <w:bCs/>
                <w:sz w:val="24"/>
                <w:szCs w:val="24"/>
              </w:rPr>
              <w:t>i</w:t>
            </w:r>
            <w:r w:rsidRPr="48546477">
              <w:rPr>
                <w:rFonts w:ascii="Times New Roman" w:eastAsia="Calibri" w:hAnsi="Times New Roman" w:cs="Times New Roman"/>
                <w:b/>
                <w:bCs/>
                <w:sz w:val="24"/>
                <w:szCs w:val="24"/>
              </w:rPr>
              <w:t xml:space="preserve">nseneri poolt tehtud pistelise proovi tulemusel kvaliteedinõuetest avastatud kõrvalekaldumiste eest, millest </w:t>
            </w:r>
            <w:r w:rsidR="6823EB19" w:rsidRPr="48546477">
              <w:rPr>
                <w:rFonts w:ascii="Times New Roman" w:eastAsia="Calibri" w:hAnsi="Times New Roman" w:cs="Times New Roman"/>
                <w:b/>
                <w:bCs/>
                <w:sz w:val="24"/>
                <w:szCs w:val="24"/>
              </w:rPr>
              <w:t>t</w:t>
            </w:r>
            <w:r w:rsidRPr="48546477">
              <w:rPr>
                <w:rFonts w:ascii="Times New Roman" w:eastAsia="Calibri" w:hAnsi="Times New Roman" w:cs="Times New Roman"/>
                <w:b/>
                <w:bCs/>
                <w:sz w:val="24"/>
                <w:szCs w:val="24"/>
              </w:rPr>
              <w:t xml:space="preserve">öövõtja ei ole kirjalikult </w:t>
            </w:r>
            <w:r w:rsidR="4675FD1C" w:rsidRPr="48546477">
              <w:rPr>
                <w:rFonts w:ascii="Times New Roman" w:eastAsia="Calibri" w:hAnsi="Times New Roman" w:cs="Times New Roman"/>
                <w:b/>
                <w:bCs/>
                <w:sz w:val="24"/>
                <w:szCs w:val="24"/>
              </w:rPr>
              <w:t>i</w:t>
            </w:r>
            <w:r w:rsidRPr="48546477">
              <w:rPr>
                <w:rFonts w:ascii="Times New Roman" w:eastAsia="Calibri" w:hAnsi="Times New Roman" w:cs="Times New Roman"/>
                <w:b/>
                <w:bCs/>
                <w:sz w:val="24"/>
                <w:szCs w:val="24"/>
              </w:rPr>
              <w:t>nseneri teavitanud</w:t>
            </w:r>
          </w:p>
        </w:tc>
        <w:tc>
          <w:tcPr>
            <w:tcW w:w="1042" w:type="pct"/>
            <w:tcBorders>
              <w:top w:val="single" w:sz="4" w:space="0" w:color="auto"/>
              <w:left w:val="single" w:sz="4" w:space="0" w:color="auto"/>
              <w:bottom w:val="single" w:sz="4" w:space="0" w:color="auto"/>
              <w:right w:val="single" w:sz="4" w:space="0" w:color="auto"/>
            </w:tcBorders>
          </w:tcPr>
          <w:p w14:paraId="4D6052F9" w14:textId="77777777"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C3E2D21" w14:textId="77777777" w:rsidTr="00F66E05">
        <w:tc>
          <w:tcPr>
            <w:tcW w:w="641" w:type="pct"/>
            <w:tcBorders>
              <w:top w:val="single" w:sz="4" w:space="0" w:color="auto"/>
              <w:left w:val="single" w:sz="4" w:space="0" w:color="auto"/>
              <w:bottom w:val="single" w:sz="4" w:space="0" w:color="auto"/>
              <w:right w:val="single" w:sz="4" w:space="0" w:color="auto"/>
            </w:tcBorders>
          </w:tcPr>
          <w:p w14:paraId="7B8F4412"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42334E9D" w14:textId="6A8E492F"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Omavoliliselt, ilma kooskõlastuseta töövõtja poolt põhjustatud liikluse seiskamise eest tee(de)l vähemalt 5 minutiks</w:t>
            </w:r>
          </w:p>
        </w:tc>
        <w:tc>
          <w:tcPr>
            <w:tcW w:w="1042" w:type="pct"/>
            <w:tcBorders>
              <w:top w:val="single" w:sz="4" w:space="0" w:color="auto"/>
              <w:left w:val="single" w:sz="4" w:space="0" w:color="auto"/>
              <w:bottom w:val="single" w:sz="4" w:space="0" w:color="auto"/>
              <w:right w:val="single" w:sz="4" w:space="0" w:color="auto"/>
            </w:tcBorders>
          </w:tcPr>
          <w:p w14:paraId="455BC26A" w14:textId="0DE6D4D5"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159B6BDD" w14:textId="77777777" w:rsidTr="00F66E05">
        <w:tc>
          <w:tcPr>
            <w:tcW w:w="641" w:type="pct"/>
            <w:tcBorders>
              <w:top w:val="single" w:sz="4" w:space="0" w:color="auto"/>
              <w:left w:val="single" w:sz="4" w:space="0" w:color="auto"/>
              <w:bottom w:val="single" w:sz="4" w:space="0" w:color="auto"/>
              <w:right w:val="single" w:sz="4" w:space="0" w:color="auto"/>
            </w:tcBorders>
          </w:tcPr>
          <w:p w14:paraId="285635EA"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0E5F0D48"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 xml:space="preserve">iga järgmise 5 min eest </w:t>
            </w:r>
          </w:p>
        </w:tc>
        <w:tc>
          <w:tcPr>
            <w:tcW w:w="1042" w:type="pct"/>
            <w:tcBorders>
              <w:top w:val="single" w:sz="4" w:space="0" w:color="auto"/>
              <w:left w:val="single" w:sz="4" w:space="0" w:color="auto"/>
              <w:bottom w:val="single" w:sz="4" w:space="0" w:color="auto"/>
              <w:right w:val="single" w:sz="4" w:space="0" w:color="auto"/>
            </w:tcBorders>
          </w:tcPr>
          <w:p w14:paraId="6F8D2A44" w14:textId="6B7FA985"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796BFBF3" w14:textId="77777777" w:rsidTr="00AA7DF6">
        <w:tc>
          <w:tcPr>
            <w:tcW w:w="641" w:type="pct"/>
            <w:tcBorders>
              <w:top w:val="single" w:sz="4" w:space="0" w:color="auto"/>
              <w:left w:val="single" w:sz="4" w:space="0" w:color="auto"/>
              <w:bottom w:val="single" w:sz="4" w:space="0" w:color="auto"/>
              <w:right w:val="single" w:sz="4" w:space="0" w:color="auto"/>
            </w:tcBorders>
          </w:tcPr>
          <w:p w14:paraId="0685CC30"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55F70B2D"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Töövõtja poolt tööde ja materjalide kvaliteedi kontrolliga seotud dokumentides, tööde vastuvõtu aruannetes või objektipäevikutes olulise iseloomuga mittetõepäraste andmete esitamise eest</w:t>
            </w:r>
          </w:p>
        </w:tc>
        <w:tc>
          <w:tcPr>
            <w:tcW w:w="1042" w:type="pct"/>
            <w:tcBorders>
              <w:top w:val="single" w:sz="4" w:space="0" w:color="auto"/>
              <w:left w:val="single" w:sz="4" w:space="0" w:color="auto"/>
              <w:bottom w:val="single" w:sz="4" w:space="0" w:color="auto"/>
              <w:right w:val="single" w:sz="4" w:space="0" w:color="auto"/>
            </w:tcBorders>
          </w:tcPr>
          <w:p w14:paraId="74B5B19E" w14:textId="77777777"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2859FA63" w14:textId="77777777" w:rsidTr="00F66E05">
        <w:tc>
          <w:tcPr>
            <w:tcW w:w="641" w:type="pct"/>
            <w:tcBorders>
              <w:top w:val="single" w:sz="4" w:space="0" w:color="auto"/>
              <w:left w:val="single" w:sz="4" w:space="0" w:color="auto"/>
              <w:bottom w:val="single" w:sz="4" w:space="0" w:color="auto"/>
              <w:right w:val="single" w:sz="4" w:space="0" w:color="auto"/>
            </w:tcBorders>
          </w:tcPr>
          <w:p w14:paraId="3EAD80E7" w14:textId="77777777" w:rsidR="0074020A" w:rsidRPr="0074020A" w:rsidRDefault="0074020A" w:rsidP="0074020A">
            <w:pPr>
              <w:spacing w:after="0" w:line="240" w:lineRule="auto"/>
              <w:rPr>
                <w:rFonts w:ascii="Times New Roman" w:eastAsia="Calibri" w:hAnsi="Times New Roman" w:cs="Times New Roman"/>
                <w:sz w:val="24"/>
                <w:szCs w:val="24"/>
                <w:highlight w:val="green"/>
              </w:rPr>
            </w:pPr>
          </w:p>
        </w:tc>
        <w:tc>
          <w:tcPr>
            <w:tcW w:w="3318" w:type="pct"/>
            <w:tcBorders>
              <w:top w:val="single" w:sz="4" w:space="0" w:color="auto"/>
              <w:left w:val="single" w:sz="4" w:space="0" w:color="auto"/>
              <w:bottom w:val="single" w:sz="4" w:space="0" w:color="auto"/>
              <w:right w:val="single" w:sz="4" w:space="0" w:color="auto"/>
            </w:tcBorders>
            <w:hideMark/>
          </w:tcPr>
          <w:p w14:paraId="2136FFDA" w14:textId="6A4A8F5F" w:rsidR="0074020A" w:rsidRPr="0074020A" w:rsidRDefault="0074020A" w:rsidP="0074020A">
            <w:pPr>
              <w:spacing w:after="0" w:line="240" w:lineRule="auto"/>
              <w:rPr>
                <w:rFonts w:ascii="Times New Roman" w:eastAsia="Calibri" w:hAnsi="Times New Roman" w:cs="Times New Roman"/>
                <w:b/>
                <w:bCs/>
                <w:sz w:val="24"/>
                <w:szCs w:val="24"/>
              </w:rPr>
            </w:pPr>
            <w:r w:rsidRPr="48546477">
              <w:rPr>
                <w:rFonts w:ascii="Times New Roman" w:eastAsia="Calibri" w:hAnsi="Times New Roman" w:cs="Times New Roman"/>
                <w:b/>
                <w:bCs/>
                <w:sz w:val="24"/>
                <w:szCs w:val="24"/>
              </w:rPr>
              <w:t>Dokumentide</w:t>
            </w:r>
            <w:r w:rsidR="39BEB2F4" w:rsidRPr="48546477">
              <w:rPr>
                <w:rFonts w:ascii="Times New Roman" w:eastAsia="Calibri" w:hAnsi="Times New Roman" w:cs="Times New Roman"/>
                <w:b/>
                <w:bCs/>
                <w:sz w:val="24"/>
                <w:szCs w:val="24"/>
              </w:rPr>
              <w:t>,</w:t>
            </w:r>
            <w:r w:rsidRPr="48546477">
              <w:rPr>
                <w:rFonts w:ascii="Times New Roman" w:eastAsia="Calibri" w:hAnsi="Times New Roman" w:cs="Times New Roman"/>
                <w:b/>
                <w:bCs/>
                <w:sz w:val="24"/>
                <w:szCs w:val="24"/>
              </w:rPr>
              <w:t xml:space="preserve"> sh kaetud tööde akt</w:t>
            </w:r>
            <w:r w:rsidR="58606F96" w:rsidRPr="48546477">
              <w:rPr>
                <w:rFonts w:ascii="Times New Roman" w:eastAsia="Calibri" w:hAnsi="Times New Roman" w:cs="Times New Roman"/>
                <w:b/>
                <w:bCs/>
                <w:sz w:val="24"/>
                <w:szCs w:val="24"/>
              </w:rPr>
              <w:t>i</w:t>
            </w:r>
            <w:r w:rsidRPr="48546477">
              <w:rPr>
                <w:rFonts w:ascii="Times New Roman" w:eastAsia="Calibri" w:hAnsi="Times New Roman" w:cs="Times New Roman"/>
                <w:b/>
                <w:bCs/>
                <w:sz w:val="24"/>
                <w:szCs w:val="24"/>
              </w:rPr>
              <w:t>, teostusjoonis</w:t>
            </w:r>
            <w:r w:rsidR="4D81CA3D" w:rsidRPr="48546477">
              <w:rPr>
                <w:rFonts w:ascii="Times New Roman" w:eastAsia="Calibri" w:hAnsi="Times New Roman" w:cs="Times New Roman"/>
                <w:b/>
                <w:bCs/>
                <w:sz w:val="24"/>
                <w:szCs w:val="24"/>
              </w:rPr>
              <w:t>e</w:t>
            </w:r>
            <w:r w:rsidRPr="48546477">
              <w:rPr>
                <w:rFonts w:ascii="Times New Roman" w:eastAsia="Calibri" w:hAnsi="Times New Roman" w:cs="Times New Roman"/>
                <w:b/>
                <w:bCs/>
                <w:sz w:val="24"/>
                <w:szCs w:val="24"/>
              </w:rPr>
              <w:t>, objektipäevikute jne mitteõigeaegse või ebakohase täitmise või mittetäitmise eest</w:t>
            </w:r>
          </w:p>
        </w:tc>
        <w:tc>
          <w:tcPr>
            <w:tcW w:w="1042" w:type="pct"/>
            <w:tcBorders>
              <w:top w:val="single" w:sz="4" w:space="0" w:color="auto"/>
              <w:left w:val="single" w:sz="4" w:space="0" w:color="auto"/>
              <w:bottom w:val="single" w:sz="4" w:space="0" w:color="auto"/>
              <w:right w:val="single" w:sz="4" w:space="0" w:color="auto"/>
            </w:tcBorders>
          </w:tcPr>
          <w:p w14:paraId="5602112E" w14:textId="1B9751B9"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5009EADF" w14:textId="77777777" w:rsidTr="00F66E05">
        <w:tc>
          <w:tcPr>
            <w:tcW w:w="641" w:type="pct"/>
            <w:tcBorders>
              <w:top w:val="single" w:sz="4" w:space="0" w:color="auto"/>
              <w:left w:val="single" w:sz="4" w:space="0" w:color="auto"/>
              <w:bottom w:val="single" w:sz="4" w:space="0" w:color="auto"/>
              <w:right w:val="single" w:sz="4" w:space="0" w:color="auto"/>
            </w:tcBorders>
          </w:tcPr>
          <w:p w14:paraId="1EE7784A" w14:textId="77777777" w:rsidR="0074020A" w:rsidRPr="0074020A" w:rsidRDefault="0074020A" w:rsidP="0074020A">
            <w:pPr>
              <w:spacing w:after="0" w:line="240" w:lineRule="auto"/>
              <w:rPr>
                <w:rFonts w:ascii="Times New Roman" w:eastAsia="Calibri" w:hAnsi="Times New Roman" w:cs="Times New Roman"/>
                <w:sz w:val="24"/>
                <w:szCs w:val="24"/>
                <w:highlight w:val="green"/>
              </w:rPr>
            </w:pPr>
          </w:p>
        </w:tc>
        <w:tc>
          <w:tcPr>
            <w:tcW w:w="3318" w:type="pct"/>
            <w:tcBorders>
              <w:top w:val="single" w:sz="4" w:space="0" w:color="auto"/>
              <w:left w:val="single" w:sz="4" w:space="0" w:color="auto"/>
              <w:bottom w:val="single" w:sz="4" w:space="0" w:color="auto"/>
              <w:right w:val="single" w:sz="4" w:space="0" w:color="auto"/>
            </w:tcBorders>
            <w:hideMark/>
          </w:tcPr>
          <w:p w14:paraId="30FE7DEF" w14:textId="77777777" w:rsidR="0074020A" w:rsidRPr="0074020A" w:rsidRDefault="0074020A" w:rsidP="0074020A">
            <w:pPr>
              <w:spacing w:after="0" w:line="240" w:lineRule="auto"/>
              <w:jc w:val="both"/>
              <w:rPr>
                <w:rFonts w:ascii="Times New Roman" w:eastAsia="Calibri" w:hAnsi="Times New Roman" w:cs="Times New Roman"/>
                <w:b/>
                <w:bCs/>
                <w:sz w:val="24"/>
                <w:szCs w:val="24"/>
              </w:rPr>
            </w:pPr>
            <w:r w:rsidRPr="0074020A">
              <w:rPr>
                <w:rFonts w:ascii="Times New Roman" w:eastAsia="Calibri" w:hAnsi="Times New Roman" w:cs="Times New Roman"/>
                <w:sz w:val="24"/>
                <w:szCs w:val="24"/>
              </w:rPr>
              <w:t>sama, teistkordselt</w:t>
            </w:r>
          </w:p>
        </w:tc>
        <w:tc>
          <w:tcPr>
            <w:tcW w:w="1042" w:type="pct"/>
            <w:tcBorders>
              <w:top w:val="single" w:sz="4" w:space="0" w:color="auto"/>
              <w:left w:val="single" w:sz="4" w:space="0" w:color="auto"/>
              <w:bottom w:val="single" w:sz="4" w:space="0" w:color="auto"/>
              <w:right w:val="single" w:sz="4" w:space="0" w:color="auto"/>
            </w:tcBorders>
          </w:tcPr>
          <w:p w14:paraId="2E320581" w14:textId="1726EA2B"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7C359C11" w14:textId="77777777" w:rsidTr="00F66E05">
        <w:tc>
          <w:tcPr>
            <w:tcW w:w="641" w:type="pct"/>
            <w:tcBorders>
              <w:top w:val="single" w:sz="4" w:space="0" w:color="auto"/>
              <w:left w:val="single" w:sz="4" w:space="0" w:color="auto"/>
              <w:bottom w:val="single" w:sz="4" w:space="0" w:color="auto"/>
              <w:right w:val="single" w:sz="4" w:space="0" w:color="auto"/>
            </w:tcBorders>
          </w:tcPr>
          <w:p w14:paraId="27845204" w14:textId="77777777" w:rsidR="0074020A" w:rsidRPr="0074020A" w:rsidRDefault="0074020A" w:rsidP="0074020A">
            <w:pPr>
              <w:spacing w:after="0" w:line="240" w:lineRule="auto"/>
              <w:rPr>
                <w:rFonts w:ascii="Times New Roman" w:eastAsia="Calibri" w:hAnsi="Times New Roman" w:cs="Times New Roman"/>
                <w:sz w:val="24"/>
                <w:szCs w:val="24"/>
                <w:highlight w:val="green"/>
              </w:rPr>
            </w:pPr>
          </w:p>
        </w:tc>
        <w:tc>
          <w:tcPr>
            <w:tcW w:w="3318" w:type="pct"/>
            <w:tcBorders>
              <w:top w:val="single" w:sz="4" w:space="0" w:color="auto"/>
              <w:left w:val="single" w:sz="4" w:space="0" w:color="auto"/>
              <w:bottom w:val="single" w:sz="4" w:space="0" w:color="auto"/>
              <w:right w:val="single" w:sz="4" w:space="0" w:color="auto"/>
            </w:tcBorders>
            <w:hideMark/>
          </w:tcPr>
          <w:p w14:paraId="1A4B379A" w14:textId="77777777" w:rsidR="0074020A" w:rsidRPr="0074020A" w:rsidRDefault="0074020A" w:rsidP="0074020A">
            <w:pPr>
              <w:spacing w:after="0" w:line="240" w:lineRule="auto"/>
              <w:jc w:val="both"/>
              <w:rPr>
                <w:rFonts w:ascii="Times New Roman" w:eastAsia="Calibri" w:hAnsi="Times New Roman" w:cs="Times New Roman"/>
                <w:b/>
                <w:bCs/>
                <w:sz w:val="24"/>
                <w:szCs w:val="24"/>
              </w:rPr>
            </w:pPr>
            <w:r w:rsidRPr="0074020A">
              <w:rPr>
                <w:rFonts w:ascii="Times New Roman" w:eastAsia="Calibri" w:hAnsi="Times New Roman" w:cs="Times New Roman"/>
                <w:sz w:val="24"/>
                <w:szCs w:val="24"/>
              </w:rPr>
              <w:t>sama, iga järgneva korra puhul</w:t>
            </w:r>
          </w:p>
        </w:tc>
        <w:tc>
          <w:tcPr>
            <w:tcW w:w="1042" w:type="pct"/>
            <w:tcBorders>
              <w:top w:val="single" w:sz="4" w:space="0" w:color="auto"/>
              <w:left w:val="single" w:sz="4" w:space="0" w:color="auto"/>
              <w:bottom w:val="single" w:sz="4" w:space="0" w:color="auto"/>
              <w:right w:val="single" w:sz="4" w:space="0" w:color="auto"/>
            </w:tcBorders>
          </w:tcPr>
          <w:p w14:paraId="52A0C1BF" w14:textId="4AF243CB"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70C6E8D4" w14:textId="77777777" w:rsidTr="00F66E05">
        <w:tc>
          <w:tcPr>
            <w:tcW w:w="641" w:type="pct"/>
            <w:tcBorders>
              <w:top w:val="single" w:sz="4" w:space="0" w:color="auto"/>
              <w:left w:val="single" w:sz="4" w:space="0" w:color="auto"/>
              <w:bottom w:val="single" w:sz="4" w:space="0" w:color="auto"/>
              <w:right w:val="single" w:sz="4" w:space="0" w:color="auto"/>
            </w:tcBorders>
          </w:tcPr>
          <w:p w14:paraId="2FB136A8"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3C8A95E3" w14:textId="7DA329A1" w:rsidR="0074020A" w:rsidRPr="0074020A" w:rsidRDefault="0074020A" w:rsidP="0074020A">
            <w:pPr>
              <w:spacing w:after="0" w:line="240" w:lineRule="auto"/>
              <w:jc w:val="both"/>
              <w:rPr>
                <w:rFonts w:ascii="Times New Roman" w:eastAsia="Calibri" w:hAnsi="Times New Roman" w:cs="Times New Roman"/>
                <w:b/>
                <w:bCs/>
                <w:sz w:val="24"/>
                <w:szCs w:val="24"/>
              </w:rPr>
            </w:pPr>
            <w:r w:rsidRPr="6BA82F43">
              <w:rPr>
                <w:rFonts w:ascii="Times New Roman" w:eastAsia="Calibri" w:hAnsi="Times New Roman" w:cs="Times New Roman"/>
                <w:b/>
                <w:bCs/>
                <w:sz w:val="24"/>
                <w:szCs w:val="24"/>
              </w:rPr>
              <w:t xml:space="preserve">Objekti teenindusvedudel (pinnase-, asfaltbetooni, konstruktsioonide jne veod) sõidukite (sh veoautodele koos haagisega või ilma, autorongidele, masinrongidele) kehtestatud igakordse registrimassi ületamise eest. Kaalumise puhul on </w:t>
            </w:r>
            <w:r w:rsidR="1D5C0587" w:rsidRPr="6BA82F43">
              <w:rPr>
                <w:rFonts w:ascii="Times New Roman" w:eastAsia="Calibri" w:hAnsi="Times New Roman" w:cs="Times New Roman"/>
                <w:b/>
                <w:bCs/>
                <w:sz w:val="24"/>
                <w:szCs w:val="24"/>
              </w:rPr>
              <w:t>t</w:t>
            </w:r>
            <w:r w:rsidRPr="6BA82F43">
              <w:rPr>
                <w:rFonts w:ascii="Times New Roman" w:eastAsia="Calibri" w:hAnsi="Times New Roman" w:cs="Times New Roman"/>
                <w:b/>
                <w:bCs/>
                <w:sz w:val="24"/>
                <w:szCs w:val="24"/>
              </w:rPr>
              <w:t xml:space="preserve">ellija mõõtmise veaks 5% registrimassist, seda ületades nõuab </w:t>
            </w:r>
            <w:r w:rsidR="125406BF" w:rsidRPr="6BA82F43">
              <w:rPr>
                <w:rFonts w:ascii="Times New Roman" w:eastAsia="Calibri" w:hAnsi="Times New Roman" w:cs="Times New Roman"/>
                <w:b/>
                <w:bCs/>
                <w:sz w:val="24"/>
                <w:szCs w:val="24"/>
              </w:rPr>
              <w:t>t</w:t>
            </w:r>
            <w:r w:rsidRPr="6BA82F43">
              <w:rPr>
                <w:rFonts w:ascii="Times New Roman" w:eastAsia="Calibri" w:hAnsi="Times New Roman" w:cs="Times New Roman"/>
                <w:b/>
                <w:bCs/>
                <w:sz w:val="24"/>
                <w:szCs w:val="24"/>
              </w:rPr>
              <w:t xml:space="preserve">ellija leppetrahvi </w:t>
            </w:r>
          </w:p>
        </w:tc>
        <w:tc>
          <w:tcPr>
            <w:tcW w:w="1042" w:type="pct"/>
            <w:tcBorders>
              <w:top w:val="single" w:sz="4" w:space="0" w:color="auto"/>
              <w:left w:val="single" w:sz="4" w:space="0" w:color="auto"/>
              <w:bottom w:val="single" w:sz="4" w:space="0" w:color="auto"/>
              <w:right w:val="single" w:sz="4" w:space="0" w:color="auto"/>
            </w:tcBorders>
          </w:tcPr>
          <w:p w14:paraId="2BA4EA8D" w14:textId="4B1FAA39"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EF73321" w14:textId="77777777" w:rsidTr="00F66E05">
        <w:trPr>
          <w:trHeight w:val="1759"/>
        </w:trPr>
        <w:tc>
          <w:tcPr>
            <w:tcW w:w="641" w:type="pct"/>
            <w:tcBorders>
              <w:top w:val="single" w:sz="4" w:space="0" w:color="auto"/>
              <w:left w:val="single" w:sz="4" w:space="0" w:color="auto"/>
              <w:bottom w:val="single" w:sz="4" w:space="0" w:color="auto"/>
              <w:right w:val="single" w:sz="4" w:space="0" w:color="auto"/>
            </w:tcBorders>
          </w:tcPr>
          <w:p w14:paraId="19DF0368"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1B925FF6"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Järgmise etapi või tööde alustamisega viivitamise eest kalendergraafikuga võrreldes (järgmise kattekonstruktsiooni kihi paigaldamisega, märgistustöödega pärast asfaltkatte viimase kihi paigaldamist, piirde- ja tähispostide paigaldamisega pärast teepeenra vastuvõtmist jne)</w:t>
            </w:r>
          </w:p>
        </w:tc>
        <w:tc>
          <w:tcPr>
            <w:tcW w:w="1042" w:type="pct"/>
            <w:tcBorders>
              <w:top w:val="single" w:sz="4" w:space="0" w:color="auto"/>
              <w:left w:val="single" w:sz="4" w:space="0" w:color="auto"/>
              <w:bottom w:val="single" w:sz="4" w:space="0" w:color="auto"/>
              <w:right w:val="single" w:sz="4" w:space="0" w:color="auto"/>
            </w:tcBorders>
          </w:tcPr>
          <w:p w14:paraId="5978162A" w14:textId="18D220A1"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4F67BD34" w14:textId="77777777" w:rsidTr="00AA7DF6">
        <w:tc>
          <w:tcPr>
            <w:tcW w:w="641" w:type="pct"/>
            <w:tcBorders>
              <w:top w:val="single" w:sz="4" w:space="0" w:color="auto"/>
              <w:left w:val="single" w:sz="4" w:space="0" w:color="auto"/>
              <w:bottom w:val="single" w:sz="4" w:space="0" w:color="auto"/>
              <w:right w:val="single" w:sz="4" w:space="0" w:color="auto"/>
            </w:tcBorders>
          </w:tcPr>
          <w:p w14:paraId="1C716C15"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464C151B" w14:textId="396072CC" w:rsidR="0074020A" w:rsidRPr="0074020A" w:rsidRDefault="0074020A" w:rsidP="0074020A">
            <w:pPr>
              <w:spacing w:after="0" w:line="240" w:lineRule="auto"/>
              <w:rPr>
                <w:rFonts w:ascii="Times New Roman" w:eastAsia="Calibri" w:hAnsi="Times New Roman" w:cs="Times New Roman"/>
                <w:b/>
                <w:bCs/>
                <w:sz w:val="24"/>
                <w:szCs w:val="24"/>
              </w:rPr>
            </w:pPr>
            <w:r w:rsidRPr="6BA82F43">
              <w:rPr>
                <w:rFonts w:ascii="Times New Roman" w:eastAsia="Calibri" w:hAnsi="Times New Roman" w:cs="Times New Roman"/>
                <w:b/>
                <w:bCs/>
                <w:sz w:val="24"/>
                <w:szCs w:val="24"/>
              </w:rPr>
              <w:t xml:space="preserve">Tööde tegemisel puudub </w:t>
            </w:r>
            <w:r w:rsidR="3652886C" w:rsidRPr="6BA82F43">
              <w:rPr>
                <w:rFonts w:ascii="Times New Roman" w:eastAsia="Calibri" w:hAnsi="Times New Roman" w:cs="Times New Roman"/>
                <w:b/>
                <w:bCs/>
                <w:sz w:val="24"/>
                <w:szCs w:val="24"/>
              </w:rPr>
              <w:t>t</w:t>
            </w:r>
            <w:r w:rsidRPr="6BA82F43">
              <w:rPr>
                <w:rFonts w:ascii="Times New Roman" w:eastAsia="Calibri" w:hAnsi="Times New Roman" w:cs="Times New Roman"/>
                <w:b/>
                <w:bCs/>
                <w:sz w:val="24"/>
                <w:szCs w:val="24"/>
              </w:rPr>
              <w:t>ellijaga kooskõlastatud liikluskorraldusprojekt või puuduvad objekti töötsooni tähistavad liiklusmärgid või tähistus ei vasta nõuetele</w:t>
            </w:r>
          </w:p>
        </w:tc>
        <w:tc>
          <w:tcPr>
            <w:tcW w:w="1042" w:type="pct"/>
            <w:tcBorders>
              <w:top w:val="single" w:sz="4" w:space="0" w:color="auto"/>
              <w:left w:val="single" w:sz="4" w:space="0" w:color="auto"/>
              <w:bottom w:val="single" w:sz="4" w:space="0" w:color="auto"/>
              <w:right w:val="single" w:sz="4" w:space="0" w:color="auto"/>
            </w:tcBorders>
          </w:tcPr>
          <w:p w14:paraId="794B0E12" w14:textId="77777777"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031E6545" w14:textId="77777777" w:rsidTr="00F66E05">
        <w:trPr>
          <w:trHeight w:val="1410"/>
        </w:trPr>
        <w:tc>
          <w:tcPr>
            <w:tcW w:w="641" w:type="pct"/>
            <w:tcBorders>
              <w:top w:val="single" w:sz="4" w:space="0" w:color="auto"/>
              <w:left w:val="single" w:sz="4" w:space="0" w:color="auto"/>
              <w:bottom w:val="single" w:sz="4" w:space="0" w:color="auto"/>
              <w:right w:val="single" w:sz="4" w:space="0" w:color="auto"/>
            </w:tcBorders>
          </w:tcPr>
          <w:p w14:paraId="59D246AF"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72EE9CC2" w14:textId="7A889EC0" w:rsidR="0074020A" w:rsidRPr="0074020A" w:rsidRDefault="0074020A" w:rsidP="0074020A">
            <w:pPr>
              <w:spacing w:after="0" w:line="276" w:lineRule="auto"/>
              <w:rPr>
                <w:rFonts w:ascii="Times New Roman" w:eastAsia="Times New Roman" w:hAnsi="Times New Roman" w:cs="Times New Roman"/>
                <w:b/>
                <w:bCs/>
                <w:sz w:val="24"/>
                <w:szCs w:val="24"/>
              </w:rPr>
            </w:pPr>
            <w:r w:rsidRPr="6BA82F43">
              <w:rPr>
                <w:rFonts w:ascii="Times New Roman" w:eastAsia="Times New Roman" w:hAnsi="Times New Roman" w:cs="Times New Roman"/>
                <w:b/>
                <w:bCs/>
                <w:sz w:val="24"/>
                <w:szCs w:val="24"/>
              </w:rPr>
              <w:t>Töövõtjaga seotud isikud ei kasuta objektil nõuetekohaseid ohutusveste või teel töötavad mehhanismid ei kasuta vilkureid</w:t>
            </w:r>
            <w:r w:rsidRPr="6BA82F43">
              <w:rPr>
                <w:rFonts w:ascii="Times New Roman" w:eastAsia="Times New Roman" w:hAnsi="Times New Roman" w:cs="Times New Roman"/>
                <w:sz w:val="20"/>
                <w:szCs w:val="20"/>
              </w:rPr>
              <w:t xml:space="preserve"> </w:t>
            </w:r>
            <w:r w:rsidRPr="6BA82F43">
              <w:rPr>
                <w:rFonts w:ascii="Times New Roman" w:eastAsia="Times New Roman" w:hAnsi="Times New Roman" w:cs="Times New Roman"/>
                <w:b/>
                <w:bCs/>
                <w:sz w:val="24"/>
                <w:szCs w:val="24"/>
              </w:rPr>
              <w:t>või vilkur ja selle kasutamine ei vasta LS §</w:t>
            </w:r>
            <w:r w:rsidR="34B38600" w:rsidRPr="6BA82F43">
              <w:rPr>
                <w:rFonts w:ascii="Times New Roman" w:eastAsia="Times New Roman" w:hAnsi="Times New Roman" w:cs="Times New Roman"/>
                <w:b/>
                <w:bCs/>
                <w:sz w:val="24"/>
                <w:szCs w:val="24"/>
              </w:rPr>
              <w:t>-le</w:t>
            </w:r>
            <w:r w:rsidRPr="6BA82F43">
              <w:rPr>
                <w:rFonts w:ascii="Times New Roman" w:eastAsia="Times New Roman" w:hAnsi="Times New Roman" w:cs="Times New Roman"/>
                <w:b/>
                <w:bCs/>
                <w:sz w:val="24"/>
                <w:szCs w:val="24"/>
              </w:rPr>
              <w:t xml:space="preserve"> 44, § 84 (4)</w:t>
            </w:r>
          </w:p>
        </w:tc>
        <w:tc>
          <w:tcPr>
            <w:tcW w:w="1042" w:type="pct"/>
            <w:tcBorders>
              <w:top w:val="single" w:sz="4" w:space="0" w:color="auto"/>
              <w:left w:val="single" w:sz="4" w:space="0" w:color="auto"/>
              <w:bottom w:val="single" w:sz="4" w:space="0" w:color="auto"/>
              <w:right w:val="single" w:sz="4" w:space="0" w:color="auto"/>
            </w:tcBorders>
          </w:tcPr>
          <w:p w14:paraId="4700C1FA" w14:textId="503A84BF"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8FF13A3" w14:textId="77777777" w:rsidTr="00F66E05">
        <w:tc>
          <w:tcPr>
            <w:tcW w:w="641" w:type="pct"/>
            <w:tcBorders>
              <w:top w:val="single" w:sz="4" w:space="0" w:color="auto"/>
              <w:left w:val="single" w:sz="4" w:space="0" w:color="auto"/>
              <w:bottom w:val="single" w:sz="4" w:space="0" w:color="auto"/>
              <w:right w:val="single" w:sz="4" w:space="0" w:color="auto"/>
            </w:tcBorders>
          </w:tcPr>
          <w:p w14:paraId="401FCC8D"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1EF717D1"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teistkordselt</w:t>
            </w:r>
          </w:p>
        </w:tc>
        <w:tc>
          <w:tcPr>
            <w:tcW w:w="1042" w:type="pct"/>
            <w:tcBorders>
              <w:top w:val="single" w:sz="4" w:space="0" w:color="auto"/>
              <w:left w:val="single" w:sz="4" w:space="0" w:color="auto"/>
              <w:bottom w:val="single" w:sz="4" w:space="0" w:color="auto"/>
              <w:right w:val="single" w:sz="4" w:space="0" w:color="auto"/>
            </w:tcBorders>
          </w:tcPr>
          <w:p w14:paraId="08596833" w14:textId="0098A9C2"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517306B4" w14:textId="77777777" w:rsidTr="00F66E05">
        <w:tc>
          <w:tcPr>
            <w:tcW w:w="641" w:type="pct"/>
            <w:tcBorders>
              <w:top w:val="single" w:sz="4" w:space="0" w:color="auto"/>
              <w:left w:val="single" w:sz="4" w:space="0" w:color="auto"/>
              <w:bottom w:val="single" w:sz="4" w:space="0" w:color="auto"/>
              <w:right w:val="single" w:sz="4" w:space="0" w:color="auto"/>
            </w:tcBorders>
          </w:tcPr>
          <w:p w14:paraId="1CA14D60"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73222AB2"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iga järgneva korra puhul</w:t>
            </w:r>
          </w:p>
        </w:tc>
        <w:tc>
          <w:tcPr>
            <w:tcW w:w="1042" w:type="pct"/>
            <w:tcBorders>
              <w:top w:val="single" w:sz="4" w:space="0" w:color="auto"/>
              <w:left w:val="single" w:sz="4" w:space="0" w:color="auto"/>
              <w:bottom w:val="single" w:sz="4" w:space="0" w:color="auto"/>
              <w:right w:val="single" w:sz="4" w:space="0" w:color="auto"/>
            </w:tcBorders>
          </w:tcPr>
          <w:p w14:paraId="00CCF22B" w14:textId="7BB53331"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33ADC10E" w14:textId="77777777" w:rsidTr="00F66E05">
        <w:tc>
          <w:tcPr>
            <w:tcW w:w="641" w:type="pct"/>
            <w:tcBorders>
              <w:top w:val="single" w:sz="4" w:space="0" w:color="auto"/>
              <w:left w:val="single" w:sz="4" w:space="0" w:color="auto"/>
              <w:bottom w:val="single" w:sz="4" w:space="0" w:color="auto"/>
              <w:right w:val="single" w:sz="4" w:space="0" w:color="auto"/>
            </w:tcBorders>
          </w:tcPr>
          <w:p w14:paraId="44D5123D"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3D299437"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Liikluskorralduse muudatustest ei ole liiklejaid teavitatud</w:t>
            </w:r>
          </w:p>
        </w:tc>
        <w:tc>
          <w:tcPr>
            <w:tcW w:w="1042" w:type="pct"/>
            <w:tcBorders>
              <w:top w:val="single" w:sz="4" w:space="0" w:color="auto"/>
              <w:left w:val="single" w:sz="4" w:space="0" w:color="auto"/>
              <w:bottom w:val="single" w:sz="4" w:space="0" w:color="auto"/>
              <w:right w:val="single" w:sz="4" w:space="0" w:color="auto"/>
            </w:tcBorders>
          </w:tcPr>
          <w:p w14:paraId="7F27C497" w14:textId="7179D616"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997A97F" w14:textId="77777777" w:rsidTr="00C0516B">
        <w:tc>
          <w:tcPr>
            <w:tcW w:w="641" w:type="pct"/>
            <w:tcBorders>
              <w:top w:val="single" w:sz="4" w:space="0" w:color="auto"/>
              <w:left w:val="single" w:sz="4" w:space="0" w:color="auto"/>
              <w:bottom w:val="single" w:sz="4" w:space="0" w:color="auto"/>
              <w:right w:val="single" w:sz="4" w:space="0" w:color="auto"/>
            </w:tcBorders>
          </w:tcPr>
          <w:p w14:paraId="2BD3F4A7"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7D5D77D7" w14:textId="77777777" w:rsidR="0074020A" w:rsidRPr="0074020A" w:rsidRDefault="0074020A" w:rsidP="0074020A">
            <w:pPr>
              <w:spacing w:after="0" w:line="240" w:lineRule="auto"/>
              <w:rPr>
                <w:rFonts w:ascii="Times New Roman" w:eastAsia="Calibri" w:hAnsi="Times New Roman" w:cs="Times New Roman"/>
                <w:b/>
                <w:bCs/>
                <w:sz w:val="24"/>
                <w:szCs w:val="24"/>
              </w:rPr>
            </w:pPr>
            <w:r w:rsidRPr="0074020A">
              <w:rPr>
                <w:rFonts w:ascii="Times New Roman" w:eastAsia="Calibri" w:hAnsi="Times New Roman" w:cs="Times New Roman"/>
                <w:b/>
                <w:bCs/>
                <w:sz w:val="24"/>
                <w:szCs w:val="24"/>
              </w:rPr>
              <w:t xml:space="preserve">Kõikide muude liikluskorralduse, liikluskorralduse teavitamise või tööohutuse alaste rikkumiste eest või kõrvalekaldumiste puhul </w:t>
            </w:r>
          </w:p>
        </w:tc>
        <w:tc>
          <w:tcPr>
            <w:tcW w:w="1042" w:type="pct"/>
            <w:tcBorders>
              <w:top w:val="single" w:sz="4" w:space="0" w:color="auto"/>
              <w:left w:val="single" w:sz="4" w:space="0" w:color="auto"/>
              <w:bottom w:val="single" w:sz="4" w:space="0" w:color="auto"/>
              <w:right w:val="single" w:sz="4" w:space="0" w:color="auto"/>
            </w:tcBorders>
          </w:tcPr>
          <w:p w14:paraId="05CB76C2" w14:textId="744BDCAB"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1B197614" w14:textId="77777777" w:rsidTr="00F66E05">
        <w:tc>
          <w:tcPr>
            <w:tcW w:w="641" w:type="pct"/>
            <w:tcBorders>
              <w:top w:val="single" w:sz="4" w:space="0" w:color="auto"/>
              <w:left w:val="single" w:sz="4" w:space="0" w:color="auto"/>
              <w:bottom w:val="single" w:sz="4" w:space="0" w:color="auto"/>
              <w:right w:val="single" w:sz="4" w:space="0" w:color="auto"/>
            </w:tcBorders>
          </w:tcPr>
          <w:p w14:paraId="7A4E4FBD"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2956075D"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teistkordselt</w:t>
            </w:r>
          </w:p>
        </w:tc>
        <w:tc>
          <w:tcPr>
            <w:tcW w:w="1042" w:type="pct"/>
            <w:tcBorders>
              <w:top w:val="single" w:sz="4" w:space="0" w:color="auto"/>
              <w:left w:val="single" w:sz="4" w:space="0" w:color="auto"/>
              <w:bottom w:val="single" w:sz="4" w:space="0" w:color="auto"/>
              <w:right w:val="single" w:sz="4" w:space="0" w:color="auto"/>
            </w:tcBorders>
          </w:tcPr>
          <w:p w14:paraId="64653E72" w14:textId="3209AE87"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27D370D3" w14:textId="77777777" w:rsidTr="00F66E05">
        <w:tc>
          <w:tcPr>
            <w:tcW w:w="641" w:type="pct"/>
            <w:tcBorders>
              <w:top w:val="single" w:sz="4" w:space="0" w:color="auto"/>
              <w:left w:val="single" w:sz="4" w:space="0" w:color="auto"/>
              <w:bottom w:val="single" w:sz="4" w:space="0" w:color="auto"/>
              <w:right w:val="single" w:sz="4" w:space="0" w:color="auto"/>
            </w:tcBorders>
          </w:tcPr>
          <w:p w14:paraId="3AD3AEDD"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65E826B4"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iga järgneva korra puhul</w:t>
            </w:r>
          </w:p>
        </w:tc>
        <w:tc>
          <w:tcPr>
            <w:tcW w:w="1042" w:type="pct"/>
            <w:tcBorders>
              <w:top w:val="single" w:sz="4" w:space="0" w:color="auto"/>
              <w:left w:val="single" w:sz="4" w:space="0" w:color="auto"/>
              <w:bottom w:val="single" w:sz="4" w:space="0" w:color="auto"/>
              <w:right w:val="single" w:sz="4" w:space="0" w:color="auto"/>
            </w:tcBorders>
          </w:tcPr>
          <w:p w14:paraId="1621C01A" w14:textId="38792E8F"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22933A15" w14:textId="77777777" w:rsidTr="00C0516B">
        <w:tc>
          <w:tcPr>
            <w:tcW w:w="641" w:type="pct"/>
            <w:tcBorders>
              <w:top w:val="single" w:sz="4" w:space="0" w:color="auto"/>
              <w:left w:val="single" w:sz="4" w:space="0" w:color="auto"/>
              <w:bottom w:val="single" w:sz="4" w:space="0" w:color="auto"/>
              <w:right w:val="single" w:sz="4" w:space="0" w:color="auto"/>
            </w:tcBorders>
          </w:tcPr>
          <w:p w14:paraId="759C1E26"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013D8D4C" w14:textId="77777777" w:rsidR="0074020A" w:rsidRPr="0074020A" w:rsidRDefault="0074020A" w:rsidP="0074020A">
            <w:pPr>
              <w:spacing w:after="0" w:line="240" w:lineRule="auto"/>
              <w:rPr>
                <w:rFonts w:ascii="Times New Roman" w:eastAsia="Calibri" w:hAnsi="Times New Roman" w:cs="Times New Roman"/>
                <w:b/>
                <w:sz w:val="24"/>
                <w:szCs w:val="24"/>
              </w:rPr>
            </w:pPr>
            <w:r w:rsidRPr="0074020A">
              <w:rPr>
                <w:rFonts w:ascii="Times New Roman" w:eastAsia="Calibri" w:hAnsi="Times New Roman" w:cs="Times New Roman"/>
                <w:b/>
                <w:sz w:val="24"/>
                <w:szCs w:val="24"/>
              </w:rPr>
              <w:t>Tee seisundinõude rikkumise eest</w:t>
            </w:r>
          </w:p>
        </w:tc>
        <w:tc>
          <w:tcPr>
            <w:tcW w:w="1042" w:type="pct"/>
            <w:tcBorders>
              <w:top w:val="single" w:sz="4" w:space="0" w:color="auto"/>
              <w:left w:val="single" w:sz="4" w:space="0" w:color="auto"/>
              <w:bottom w:val="single" w:sz="4" w:space="0" w:color="auto"/>
              <w:right w:val="single" w:sz="4" w:space="0" w:color="auto"/>
            </w:tcBorders>
          </w:tcPr>
          <w:p w14:paraId="316248E5" w14:textId="1D5D7480"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10D4197" w14:textId="77777777" w:rsidTr="00AA7DF6">
        <w:tc>
          <w:tcPr>
            <w:tcW w:w="641" w:type="pct"/>
            <w:tcBorders>
              <w:top w:val="single" w:sz="4" w:space="0" w:color="auto"/>
              <w:left w:val="single" w:sz="4" w:space="0" w:color="auto"/>
              <w:bottom w:val="single" w:sz="4" w:space="0" w:color="auto"/>
              <w:right w:val="single" w:sz="4" w:space="0" w:color="auto"/>
            </w:tcBorders>
          </w:tcPr>
          <w:p w14:paraId="05280226"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6AE724B6"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teistkordselt</w:t>
            </w:r>
          </w:p>
        </w:tc>
        <w:tc>
          <w:tcPr>
            <w:tcW w:w="1042" w:type="pct"/>
            <w:tcBorders>
              <w:top w:val="single" w:sz="4" w:space="0" w:color="auto"/>
              <w:left w:val="single" w:sz="4" w:space="0" w:color="auto"/>
              <w:bottom w:val="single" w:sz="4" w:space="0" w:color="auto"/>
              <w:right w:val="single" w:sz="4" w:space="0" w:color="auto"/>
            </w:tcBorders>
            <w:hideMark/>
          </w:tcPr>
          <w:p w14:paraId="40784574" w14:textId="10D61963"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B894487" w14:textId="77777777" w:rsidTr="00F66E05">
        <w:tc>
          <w:tcPr>
            <w:tcW w:w="641" w:type="pct"/>
            <w:tcBorders>
              <w:top w:val="single" w:sz="4" w:space="0" w:color="auto"/>
              <w:left w:val="single" w:sz="4" w:space="0" w:color="auto"/>
              <w:bottom w:val="single" w:sz="4" w:space="0" w:color="auto"/>
              <w:right w:val="single" w:sz="4" w:space="0" w:color="auto"/>
            </w:tcBorders>
          </w:tcPr>
          <w:p w14:paraId="549A1E83"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37916D91" w14:textId="77777777"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sama, iga järgneva korra puhul</w:t>
            </w:r>
          </w:p>
        </w:tc>
        <w:tc>
          <w:tcPr>
            <w:tcW w:w="1042" w:type="pct"/>
            <w:tcBorders>
              <w:top w:val="single" w:sz="4" w:space="0" w:color="auto"/>
              <w:left w:val="single" w:sz="4" w:space="0" w:color="auto"/>
              <w:bottom w:val="single" w:sz="4" w:space="0" w:color="auto"/>
              <w:right w:val="single" w:sz="4" w:space="0" w:color="auto"/>
            </w:tcBorders>
          </w:tcPr>
          <w:p w14:paraId="612535AE" w14:textId="1BFC02A9"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3E0358CB" w14:textId="77777777" w:rsidTr="00F66E05">
        <w:tc>
          <w:tcPr>
            <w:tcW w:w="641" w:type="pct"/>
            <w:tcBorders>
              <w:top w:val="single" w:sz="4" w:space="0" w:color="auto"/>
              <w:left w:val="single" w:sz="4" w:space="0" w:color="auto"/>
              <w:bottom w:val="single" w:sz="4" w:space="0" w:color="auto"/>
              <w:right w:val="single" w:sz="4" w:space="0" w:color="auto"/>
            </w:tcBorders>
          </w:tcPr>
          <w:p w14:paraId="0C16D39A"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62C0656E" w14:textId="23B3069A" w:rsidR="0074020A" w:rsidRPr="0074020A" w:rsidRDefault="0074020A" w:rsidP="0074020A">
            <w:pPr>
              <w:spacing w:after="0" w:line="240" w:lineRule="auto"/>
              <w:rPr>
                <w:rFonts w:ascii="Times New Roman" w:eastAsia="Calibri" w:hAnsi="Times New Roman" w:cs="Times New Roman"/>
                <w:b/>
                <w:sz w:val="24"/>
                <w:szCs w:val="24"/>
              </w:rPr>
            </w:pPr>
            <w:r w:rsidRPr="0074020A">
              <w:rPr>
                <w:rFonts w:ascii="Times New Roman" w:eastAsia="Calibri" w:hAnsi="Times New Roman" w:cs="Times New Roman"/>
                <w:b/>
                <w:sz w:val="24"/>
                <w:szCs w:val="24"/>
              </w:rPr>
              <w:t>Garantiitööde kokkulepitud ajalise, liikluskorralduslike või muude piirangute tähtajast mittekinnipidamise eest</w:t>
            </w:r>
          </w:p>
        </w:tc>
        <w:tc>
          <w:tcPr>
            <w:tcW w:w="1042" w:type="pct"/>
            <w:tcBorders>
              <w:top w:val="single" w:sz="4" w:space="0" w:color="auto"/>
              <w:left w:val="single" w:sz="4" w:space="0" w:color="auto"/>
              <w:bottom w:val="single" w:sz="4" w:space="0" w:color="auto"/>
              <w:right w:val="single" w:sz="4" w:space="0" w:color="auto"/>
            </w:tcBorders>
          </w:tcPr>
          <w:p w14:paraId="0A00066E" w14:textId="2DFED7A6"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6B77E41" w14:textId="77777777" w:rsidTr="00F66E05">
        <w:tc>
          <w:tcPr>
            <w:tcW w:w="641" w:type="pct"/>
            <w:tcBorders>
              <w:top w:val="single" w:sz="4" w:space="0" w:color="auto"/>
              <w:left w:val="single" w:sz="4" w:space="0" w:color="auto"/>
              <w:bottom w:val="single" w:sz="4" w:space="0" w:color="auto"/>
              <w:right w:val="single" w:sz="4" w:space="0" w:color="auto"/>
            </w:tcBorders>
          </w:tcPr>
          <w:p w14:paraId="21722B61"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33F6F497" w14:textId="77777777" w:rsidR="0074020A" w:rsidRPr="0074020A" w:rsidRDefault="0074020A" w:rsidP="0074020A">
            <w:pPr>
              <w:spacing w:after="0" w:line="240" w:lineRule="auto"/>
              <w:rPr>
                <w:rFonts w:ascii="Times New Roman" w:eastAsia="Calibri" w:hAnsi="Times New Roman" w:cs="Times New Roman"/>
                <w:b/>
                <w:sz w:val="24"/>
                <w:szCs w:val="24"/>
              </w:rPr>
            </w:pPr>
            <w:r w:rsidRPr="0074020A">
              <w:rPr>
                <w:rFonts w:ascii="Times New Roman" w:eastAsia="Calibri" w:hAnsi="Times New Roman" w:cs="Times New Roman"/>
                <w:b/>
                <w:sz w:val="24"/>
                <w:szCs w:val="24"/>
              </w:rPr>
              <w:t>Järgmise nädala tööde graafiku esitamata jätmise või vale graafiku esitamise või graafikus esitatud tööde mitteteostamise eest</w:t>
            </w:r>
          </w:p>
        </w:tc>
        <w:tc>
          <w:tcPr>
            <w:tcW w:w="1042" w:type="pct"/>
            <w:tcBorders>
              <w:top w:val="single" w:sz="4" w:space="0" w:color="auto"/>
              <w:left w:val="single" w:sz="4" w:space="0" w:color="auto"/>
              <w:bottom w:val="single" w:sz="4" w:space="0" w:color="auto"/>
              <w:right w:val="single" w:sz="4" w:space="0" w:color="auto"/>
            </w:tcBorders>
          </w:tcPr>
          <w:p w14:paraId="24122238" w14:textId="24A3D55F" w:rsidR="0074020A" w:rsidRPr="0074020A" w:rsidRDefault="0074020A" w:rsidP="0074020A">
            <w:pPr>
              <w:spacing w:after="0" w:line="240" w:lineRule="auto"/>
              <w:rPr>
                <w:rFonts w:ascii="Times New Roman" w:eastAsia="Calibri" w:hAnsi="Times New Roman" w:cs="Times New Roman"/>
                <w:sz w:val="24"/>
                <w:szCs w:val="24"/>
              </w:rPr>
            </w:pPr>
          </w:p>
        </w:tc>
      </w:tr>
      <w:tr w:rsidR="0074020A" w:rsidRPr="0074020A" w14:paraId="6A6F608B" w14:textId="77777777" w:rsidTr="00F66E05">
        <w:tc>
          <w:tcPr>
            <w:tcW w:w="641" w:type="pct"/>
            <w:tcBorders>
              <w:top w:val="single" w:sz="4" w:space="0" w:color="auto"/>
              <w:left w:val="single" w:sz="4" w:space="0" w:color="auto"/>
              <w:bottom w:val="single" w:sz="4" w:space="0" w:color="auto"/>
              <w:right w:val="single" w:sz="4" w:space="0" w:color="auto"/>
            </w:tcBorders>
          </w:tcPr>
          <w:p w14:paraId="2873817F"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723B9E9B" w14:textId="77777777" w:rsidR="0074020A" w:rsidRPr="0074020A" w:rsidRDefault="0074020A" w:rsidP="0074020A">
            <w:pPr>
              <w:spacing w:after="0" w:line="240" w:lineRule="auto"/>
              <w:rPr>
                <w:rFonts w:ascii="Times New Roman" w:eastAsia="Calibri" w:hAnsi="Times New Roman" w:cs="Times New Roman"/>
                <w:b/>
                <w:sz w:val="24"/>
                <w:szCs w:val="24"/>
              </w:rPr>
            </w:pPr>
            <w:r w:rsidRPr="0074020A">
              <w:rPr>
                <w:rFonts w:ascii="Times New Roman" w:eastAsia="Calibri" w:hAnsi="Times New Roman" w:cs="Times New Roman"/>
                <w:b/>
                <w:sz w:val="24"/>
                <w:szCs w:val="24"/>
              </w:rPr>
              <w:t>Puudulikest töö dokumenteerimistest tulenevad rikkumised</w:t>
            </w:r>
          </w:p>
        </w:tc>
        <w:tc>
          <w:tcPr>
            <w:tcW w:w="1042" w:type="pct"/>
            <w:tcBorders>
              <w:top w:val="single" w:sz="4" w:space="0" w:color="auto"/>
              <w:left w:val="single" w:sz="4" w:space="0" w:color="auto"/>
              <w:bottom w:val="single" w:sz="4" w:space="0" w:color="auto"/>
              <w:right w:val="single" w:sz="4" w:space="0" w:color="auto"/>
            </w:tcBorders>
          </w:tcPr>
          <w:p w14:paraId="7440865C" w14:textId="3C3D5DBA" w:rsidR="0074020A" w:rsidRPr="0074020A" w:rsidRDefault="0074020A" w:rsidP="0074020A">
            <w:pPr>
              <w:spacing w:after="0" w:line="240" w:lineRule="auto"/>
              <w:rPr>
                <w:rFonts w:ascii="Times New Roman" w:eastAsia="Calibri" w:hAnsi="Times New Roman" w:cs="Times New Roman"/>
                <w:sz w:val="24"/>
                <w:szCs w:val="24"/>
              </w:rPr>
            </w:pPr>
          </w:p>
        </w:tc>
      </w:tr>
      <w:tr w:rsidR="00AA7DF6" w:rsidRPr="0074020A" w14:paraId="1EEA1802" w14:textId="77777777" w:rsidTr="00AA7DF6">
        <w:tc>
          <w:tcPr>
            <w:tcW w:w="641" w:type="pct"/>
            <w:tcBorders>
              <w:top w:val="single" w:sz="4" w:space="0" w:color="auto"/>
              <w:left w:val="single" w:sz="4" w:space="0" w:color="auto"/>
              <w:bottom w:val="single" w:sz="4" w:space="0" w:color="auto"/>
              <w:right w:val="single" w:sz="4" w:space="0" w:color="auto"/>
            </w:tcBorders>
          </w:tcPr>
          <w:p w14:paraId="1689C567" w14:textId="77777777" w:rsidR="00AA7DF6" w:rsidRPr="0074020A" w:rsidRDefault="00AA7DF6" w:rsidP="00AA7DF6">
            <w:pPr>
              <w:spacing w:after="0" w:line="240" w:lineRule="auto"/>
              <w:rPr>
                <w:rFonts w:ascii="Times New Roman" w:eastAsia="Calibri" w:hAnsi="Times New Roman" w:cs="Times New Roman"/>
                <w:sz w:val="24"/>
                <w:szCs w:val="24"/>
              </w:rPr>
            </w:pPr>
            <w:bookmarkStart w:id="0" w:name="_Hlk219372541"/>
          </w:p>
        </w:tc>
        <w:tc>
          <w:tcPr>
            <w:tcW w:w="3318" w:type="pct"/>
            <w:vAlign w:val="center"/>
          </w:tcPr>
          <w:p w14:paraId="3E66B877" w14:textId="3DA39DFE" w:rsidR="00AA7DF6" w:rsidRPr="0074020A" w:rsidRDefault="00AA7DF6" w:rsidP="00AA7DF6">
            <w:pPr>
              <w:spacing w:after="0" w:line="240" w:lineRule="auto"/>
              <w:rPr>
                <w:rFonts w:ascii="Times New Roman" w:eastAsia="Calibri" w:hAnsi="Times New Roman" w:cs="Times New Roman"/>
                <w:b/>
                <w:sz w:val="24"/>
                <w:szCs w:val="24"/>
              </w:rPr>
            </w:pPr>
            <w:r w:rsidRPr="007B409F">
              <w:rPr>
                <w:rStyle w:val="Tugev"/>
                <w:rFonts w:ascii="Times New Roman" w:hAnsi="Times New Roman" w:cs="Times New Roman"/>
                <w:sz w:val="24"/>
                <w:szCs w:val="24"/>
              </w:rPr>
              <w:t>Pakkumuse aluseks olnud hindamise kriteeriumite erisuse korral (iga rikkumise eest)</w:t>
            </w:r>
          </w:p>
        </w:tc>
        <w:tc>
          <w:tcPr>
            <w:tcW w:w="1042" w:type="pct"/>
            <w:vAlign w:val="center"/>
          </w:tcPr>
          <w:p w14:paraId="05BF81FA" w14:textId="19417599" w:rsidR="00AA7DF6" w:rsidRPr="0074020A" w:rsidRDefault="00AA7DF6" w:rsidP="00AA7DF6">
            <w:pPr>
              <w:spacing w:after="0" w:line="240" w:lineRule="auto"/>
              <w:rPr>
                <w:rFonts w:ascii="Times New Roman" w:eastAsia="Calibri" w:hAnsi="Times New Roman" w:cs="Times New Roman"/>
                <w:sz w:val="24"/>
                <w:szCs w:val="24"/>
              </w:rPr>
            </w:pPr>
          </w:p>
        </w:tc>
      </w:tr>
      <w:bookmarkEnd w:id="0"/>
      <w:tr w:rsidR="0074020A" w:rsidRPr="0074020A" w14:paraId="2C3F8AE0" w14:textId="77777777" w:rsidTr="00F66E05">
        <w:tc>
          <w:tcPr>
            <w:tcW w:w="641" w:type="pct"/>
            <w:tcBorders>
              <w:top w:val="single" w:sz="4" w:space="0" w:color="auto"/>
              <w:left w:val="single" w:sz="4" w:space="0" w:color="auto"/>
              <w:bottom w:val="single" w:sz="4" w:space="0" w:color="auto"/>
              <w:right w:val="single" w:sz="4" w:space="0" w:color="auto"/>
            </w:tcBorders>
          </w:tcPr>
          <w:p w14:paraId="4DD7AEB4" w14:textId="77777777" w:rsidR="0074020A" w:rsidRPr="0074020A" w:rsidRDefault="0074020A" w:rsidP="0074020A">
            <w:pPr>
              <w:spacing w:after="0" w:line="240" w:lineRule="auto"/>
              <w:rPr>
                <w:rFonts w:ascii="Times New Roman" w:eastAsia="Calibri" w:hAnsi="Times New Roman" w:cs="Times New Roman"/>
                <w:sz w:val="24"/>
                <w:szCs w:val="24"/>
              </w:rPr>
            </w:pPr>
          </w:p>
        </w:tc>
        <w:tc>
          <w:tcPr>
            <w:tcW w:w="3318" w:type="pct"/>
            <w:tcBorders>
              <w:top w:val="single" w:sz="4" w:space="0" w:color="auto"/>
              <w:left w:val="single" w:sz="4" w:space="0" w:color="auto"/>
              <w:bottom w:val="single" w:sz="4" w:space="0" w:color="auto"/>
              <w:right w:val="single" w:sz="4" w:space="0" w:color="auto"/>
            </w:tcBorders>
            <w:hideMark/>
          </w:tcPr>
          <w:p w14:paraId="6656130B" w14:textId="52904BC6" w:rsidR="0074020A" w:rsidRPr="0074020A" w:rsidRDefault="0074020A" w:rsidP="6BA82F43">
            <w:pPr>
              <w:spacing w:after="0" w:line="240" w:lineRule="auto"/>
              <w:rPr>
                <w:rFonts w:ascii="Times New Roman" w:eastAsia="Calibri" w:hAnsi="Times New Roman" w:cs="Times New Roman"/>
                <w:b/>
                <w:bCs/>
                <w:sz w:val="24"/>
                <w:szCs w:val="24"/>
              </w:rPr>
            </w:pPr>
            <w:r w:rsidRPr="6BA82F43">
              <w:rPr>
                <w:rFonts w:ascii="Times New Roman" w:eastAsia="Calibri" w:hAnsi="Times New Roman" w:cs="Times New Roman"/>
                <w:b/>
                <w:bCs/>
                <w:sz w:val="24"/>
                <w:szCs w:val="24"/>
              </w:rPr>
              <w:t>Kõik muud eelpool nimetamata rikkumised, iga rikkumise eest</w:t>
            </w:r>
          </w:p>
        </w:tc>
        <w:tc>
          <w:tcPr>
            <w:tcW w:w="1042" w:type="pct"/>
            <w:tcBorders>
              <w:top w:val="single" w:sz="4" w:space="0" w:color="auto"/>
              <w:left w:val="single" w:sz="4" w:space="0" w:color="auto"/>
              <w:bottom w:val="single" w:sz="4" w:space="0" w:color="auto"/>
              <w:right w:val="single" w:sz="4" w:space="0" w:color="auto"/>
            </w:tcBorders>
          </w:tcPr>
          <w:p w14:paraId="0F257D2B" w14:textId="60859AA1" w:rsidR="0074020A" w:rsidRPr="0074020A" w:rsidRDefault="00C0516B" w:rsidP="007402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300</w:t>
            </w:r>
          </w:p>
        </w:tc>
      </w:tr>
    </w:tbl>
    <w:p w14:paraId="1CBF8C51" w14:textId="77777777" w:rsidR="0074020A" w:rsidRPr="0074020A" w:rsidRDefault="0074020A" w:rsidP="0074020A">
      <w:pPr>
        <w:spacing w:after="0" w:line="240" w:lineRule="auto"/>
        <w:rPr>
          <w:rFonts w:ascii="Times New Roman" w:eastAsia="Calibri" w:hAnsi="Times New Roman" w:cs="Times New Roman"/>
          <w:sz w:val="24"/>
          <w:szCs w:val="24"/>
        </w:rPr>
      </w:pPr>
    </w:p>
    <w:p w14:paraId="7B76CA33" w14:textId="77777777" w:rsidR="0074020A" w:rsidRPr="0074020A" w:rsidRDefault="0074020A" w:rsidP="0074020A">
      <w:pPr>
        <w:spacing w:after="0" w:line="240" w:lineRule="auto"/>
        <w:rPr>
          <w:rFonts w:ascii="Times New Roman" w:eastAsia="Calibri"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4020A" w:rsidRPr="0074020A" w14:paraId="5CFF3351" w14:textId="77777777" w:rsidTr="6BA82F43">
        <w:tc>
          <w:tcPr>
            <w:tcW w:w="5000" w:type="pct"/>
            <w:tcBorders>
              <w:top w:val="single" w:sz="4" w:space="0" w:color="auto"/>
              <w:left w:val="single" w:sz="4" w:space="0" w:color="auto"/>
              <w:bottom w:val="single" w:sz="4" w:space="0" w:color="auto"/>
              <w:right w:val="single" w:sz="4" w:space="0" w:color="auto"/>
            </w:tcBorders>
            <w:hideMark/>
          </w:tcPr>
          <w:p w14:paraId="07128BCE" w14:textId="77777777" w:rsidR="0074020A" w:rsidRDefault="0074020A" w:rsidP="0074020A">
            <w:pPr>
              <w:spacing w:after="0" w:line="240" w:lineRule="auto"/>
              <w:rPr>
                <w:rFonts w:ascii="Times New Roman" w:eastAsia="Calibri" w:hAnsi="Times New Roman" w:cs="Times New Roman"/>
                <w:b/>
                <w:bCs/>
                <w:sz w:val="24"/>
                <w:szCs w:val="24"/>
              </w:rPr>
            </w:pPr>
            <w:r w:rsidRPr="6BA82F43">
              <w:rPr>
                <w:rFonts w:ascii="Times New Roman" w:eastAsia="Calibri" w:hAnsi="Times New Roman" w:cs="Times New Roman"/>
                <w:b/>
                <w:bCs/>
                <w:sz w:val="24"/>
                <w:szCs w:val="24"/>
              </w:rPr>
              <w:t xml:space="preserve">Inseneri / </w:t>
            </w:r>
            <w:r w:rsidR="6A5013AF" w:rsidRPr="6BA82F43">
              <w:rPr>
                <w:rFonts w:ascii="Times New Roman" w:eastAsia="Calibri" w:hAnsi="Times New Roman" w:cs="Times New Roman"/>
                <w:b/>
                <w:bCs/>
                <w:sz w:val="24"/>
                <w:szCs w:val="24"/>
              </w:rPr>
              <w:t>t</w:t>
            </w:r>
            <w:r w:rsidRPr="6BA82F43">
              <w:rPr>
                <w:rFonts w:ascii="Times New Roman" w:eastAsia="Calibri" w:hAnsi="Times New Roman" w:cs="Times New Roman"/>
                <w:b/>
                <w:bCs/>
                <w:sz w:val="24"/>
                <w:szCs w:val="24"/>
              </w:rPr>
              <w:t xml:space="preserve">ellija </w:t>
            </w:r>
            <w:r w:rsidR="67879CCB" w:rsidRPr="6BA82F43">
              <w:rPr>
                <w:rFonts w:ascii="Times New Roman" w:eastAsia="Calibri" w:hAnsi="Times New Roman" w:cs="Times New Roman"/>
                <w:b/>
                <w:bCs/>
                <w:sz w:val="24"/>
                <w:szCs w:val="24"/>
              </w:rPr>
              <w:t>p</w:t>
            </w:r>
            <w:r w:rsidRPr="6BA82F43">
              <w:rPr>
                <w:rFonts w:ascii="Times New Roman" w:eastAsia="Calibri" w:hAnsi="Times New Roman" w:cs="Times New Roman"/>
                <w:b/>
                <w:bCs/>
                <w:sz w:val="24"/>
                <w:szCs w:val="24"/>
              </w:rPr>
              <w:t xml:space="preserve">rojektijuhi selgitused: </w:t>
            </w:r>
          </w:p>
          <w:p w14:paraId="6AFDB2D7" w14:textId="77777777" w:rsidR="00C0516B" w:rsidRDefault="00F66E05" w:rsidP="0074020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Inseneri </w:t>
            </w:r>
            <w:r w:rsidR="00C0516B">
              <w:rPr>
                <w:rFonts w:ascii="Times New Roman" w:eastAsia="Calibri" w:hAnsi="Times New Roman" w:cs="Times New Roman"/>
                <w:b/>
                <w:bCs/>
                <w:sz w:val="24"/>
                <w:szCs w:val="24"/>
              </w:rPr>
              <w:t>ja Tellija on fikseerinud kõrvalekade Lepingu tingimustest. Töövõtja kasutas objektil kooskõlastamata tehnikat. Omanikujärelevalve ja Tellija on korduvalt viidanud asjaolule, kus kasutatav tehnika tuleb nõuetekohaselt kooskõlastada. Omanikujärelevalve toob välja, et tulenevalt lepingust on Töövõtjal järgmised kohustused:</w:t>
            </w:r>
          </w:p>
          <w:p w14:paraId="7BAEBB53" w14:textId="77777777" w:rsidR="00C0516B" w:rsidRPr="00C0516B" w:rsidRDefault="00C0516B" w:rsidP="00C0516B">
            <w:pPr>
              <w:numPr>
                <w:ilvl w:val="0"/>
                <w:numId w:val="1"/>
              </w:numPr>
              <w:spacing w:after="0" w:line="240" w:lineRule="auto"/>
              <w:rPr>
                <w:rFonts w:ascii="Times New Roman" w:eastAsia="Calibri" w:hAnsi="Times New Roman" w:cs="Times New Roman"/>
                <w:b/>
                <w:bCs/>
                <w:sz w:val="24"/>
                <w:szCs w:val="24"/>
              </w:rPr>
            </w:pPr>
            <w:r w:rsidRPr="00C0516B">
              <w:rPr>
                <w:rFonts w:ascii="Times New Roman" w:eastAsia="Calibri" w:hAnsi="Times New Roman" w:cs="Times New Roman"/>
                <w:b/>
                <w:bCs/>
                <w:sz w:val="24"/>
                <w:szCs w:val="24"/>
              </w:rPr>
              <w:t>Edukas pakkuja esitab hankelepingu sõlmimise järgselt, kuid mitte hiljem kui 5 tööpäeva enne vastava tööliigiga alustamist, kõigi kasutatavate N-kategooria veomasinate nimekirja (sõidukite numbrimärk ning heitmenorm). Nimekirja võib jooksvalt täiendada vastavalt vajadusele lähtudes punktis 6.2.6 toodust.</w:t>
            </w:r>
          </w:p>
          <w:p w14:paraId="79555337" w14:textId="77777777" w:rsidR="00C0516B" w:rsidRPr="00C0516B" w:rsidRDefault="00C0516B" w:rsidP="00C0516B">
            <w:pPr>
              <w:numPr>
                <w:ilvl w:val="0"/>
                <w:numId w:val="1"/>
              </w:numPr>
              <w:spacing w:after="0" w:line="240" w:lineRule="auto"/>
              <w:rPr>
                <w:rFonts w:ascii="Times New Roman" w:eastAsia="Calibri" w:hAnsi="Times New Roman" w:cs="Times New Roman"/>
                <w:b/>
                <w:bCs/>
                <w:sz w:val="24"/>
                <w:szCs w:val="24"/>
              </w:rPr>
            </w:pPr>
            <w:r w:rsidRPr="00C0516B">
              <w:rPr>
                <w:rFonts w:ascii="Times New Roman" w:eastAsia="Calibri" w:hAnsi="Times New Roman" w:cs="Times New Roman"/>
                <w:b/>
                <w:bCs/>
                <w:sz w:val="24"/>
                <w:szCs w:val="24"/>
              </w:rPr>
              <w:t xml:space="preserve">Edukas pakkuja esitab hankelepingu sõlmimise järgselt, kuid mitte hiljem kui 5 tööpäeva enne vastava tööliigiga alustamist, kõigi lepingu täitmisel kasutatavate tee-ehitusmasinate/rasketehnika (frees, asfalteerimistehnika, rullid jne /va stabi segamisfrees) nimekirja (ehitustehnika nimetus, VIN-kood ning ametlik tõestusmaterjal heitmenormi vastavuse osas, nt: masina tehniline pass). </w:t>
            </w:r>
          </w:p>
          <w:p w14:paraId="59664CC1" w14:textId="77777777" w:rsidR="00C0516B" w:rsidRPr="00C0516B" w:rsidRDefault="00C0516B" w:rsidP="00C0516B">
            <w:pPr>
              <w:numPr>
                <w:ilvl w:val="0"/>
                <w:numId w:val="1"/>
              </w:numPr>
              <w:spacing w:after="0" w:line="240" w:lineRule="auto"/>
              <w:rPr>
                <w:rFonts w:ascii="Times New Roman" w:eastAsia="Calibri" w:hAnsi="Times New Roman" w:cs="Times New Roman"/>
                <w:b/>
                <w:bCs/>
                <w:sz w:val="24"/>
                <w:szCs w:val="24"/>
              </w:rPr>
            </w:pPr>
            <w:r w:rsidRPr="00C0516B">
              <w:rPr>
                <w:rFonts w:ascii="Times New Roman" w:eastAsia="Calibri" w:hAnsi="Times New Roman" w:cs="Times New Roman"/>
                <w:b/>
                <w:bCs/>
                <w:sz w:val="24"/>
                <w:szCs w:val="24"/>
              </w:rPr>
              <w:t>Eduka pakkuja poolt esitatud ehitusmasinate CO₂-heitmenormide kinnituse, esitatud ehitusmasinate nimekirja ning objektil reaalselt kasutatava ehitusmasinate erinevuse korral on Tellijal kohustus ette näha leppetrahv vastavalt Lepingule Lisa 4 akt  leppetrahvi määramise kohta.</w:t>
            </w:r>
          </w:p>
          <w:p w14:paraId="527AA2AE" w14:textId="3B2B2EF9" w:rsidR="00F66E05" w:rsidRDefault="00C0516B" w:rsidP="0074020A">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Arvestades eeltoodut, teeb </w:t>
            </w:r>
            <w:r w:rsidR="00F66E05">
              <w:rPr>
                <w:rFonts w:ascii="Times New Roman" w:eastAsia="Calibri" w:hAnsi="Times New Roman" w:cs="Times New Roman"/>
                <w:b/>
                <w:bCs/>
                <w:sz w:val="24"/>
                <w:szCs w:val="24"/>
              </w:rPr>
              <w:t xml:space="preserve">Omanikujärelevalve teeb määrata leppetrahv summas </w:t>
            </w:r>
            <w:r>
              <w:rPr>
                <w:rFonts w:ascii="Times New Roman" w:eastAsia="Calibri" w:hAnsi="Times New Roman" w:cs="Times New Roman"/>
                <w:b/>
                <w:bCs/>
                <w:sz w:val="24"/>
                <w:szCs w:val="24"/>
              </w:rPr>
              <w:t>3</w:t>
            </w:r>
            <w:r w:rsidR="00F66E05">
              <w:rPr>
                <w:rFonts w:ascii="Times New Roman" w:eastAsia="Calibri" w:hAnsi="Times New Roman" w:cs="Times New Roman"/>
                <w:b/>
                <w:bCs/>
                <w:sz w:val="24"/>
                <w:szCs w:val="24"/>
              </w:rPr>
              <w:t>00.- eurot.</w:t>
            </w:r>
          </w:p>
          <w:p w14:paraId="1738115F" w14:textId="793BB301" w:rsidR="00F66E05" w:rsidRPr="0074020A" w:rsidRDefault="00F66E05" w:rsidP="0074020A">
            <w:pPr>
              <w:spacing w:after="0" w:line="240" w:lineRule="auto"/>
              <w:rPr>
                <w:rFonts w:ascii="Times New Roman" w:eastAsia="Calibri" w:hAnsi="Times New Roman" w:cs="Times New Roman"/>
                <w:b/>
                <w:bCs/>
                <w:sz w:val="24"/>
                <w:szCs w:val="24"/>
              </w:rPr>
            </w:pPr>
          </w:p>
        </w:tc>
      </w:tr>
    </w:tbl>
    <w:p w14:paraId="6FAEC4D0" w14:textId="77777777" w:rsidR="0074020A" w:rsidRDefault="0074020A" w:rsidP="0074020A">
      <w:pPr>
        <w:spacing w:after="0" w:line="240" w:lineRule="auto"/>
        <w:rPr>
          <w:rFonts w:ascii="Times New Roman" w:eastAsia="Calibri" w:hAnsi="Times New Roman" w:cs="Times New Roman"/>
          <w:sz w:val="24"/>
          <w:szCs w:val="24"/>
        </w:rPr>
      </w:pPr>
    </w:p>
    <w:p w14:paraId="4560810B" w14:textId="42952B66" w:rsidR="0074020A" w:rsidRPr="0074020A" w:rsidRDefault="0074020A" w:rsidP="0074020A">
      <w:pPr>
        <w:spacing w:after="0" w:line="240" w:lineRule="auto"/>
        <w:rPr>
          <w:rFonts w:ascii="Times New Roman" w:eastAsia="Calibri" w:hAnsi="Times New Roman" w:cs="Times New Roman"/>
          <w:sz w:val="24"/>
          <w:szCs w:val="24"/>
        </w:rPr>
      </w:pPr>
      <w:r w:rsidRPr="0074020A">
        <w:rPr>
          <w:rFonts w:ascii="Times New Roman" w:eastAsia="Calibri" w:hAnsi="Times New Roman" w:cs="Times New Roman"/>
          <w:sz w:val="24"/>
          <w:szCs w:val="24"/>
        </w:rPr>
        <w:t>Akti koostas:</w:t>
      </w:r>
      <w:r w:rsidRPr="0074020A">
        <w:rPr>
          <w:rFonts w:ascii="Times New Roman" w:eastAsia="Calibri" w:hAnsi="Times New Roman" w:cs="Times New Roman"/>
          <w:sz w:val="24"/>
          <w:szCs w:val="24"/>
        </w:rPr>
        <w:tab/>
      </w:r>
      <w:r w:rsidRPr="0074020A">
        <w:rPr>
          <w:rFonts w:ascii="Times New Roman" w:eastAsia="Calibri" w:hAnsi="Times New Roman" w:cs="Times New Roman"/>
          <w:sz w:val="24"/>
          <w:szCs w:val="24"/>
        </w:rPr>
        <w:tab/>
      </w:r>
      <w:r w:rsidRPr="0074020A">
        <w:rPr>
          <w:rFonts w:ascii="Times New Roman" w:eastAsia="Calibri" w:hAnsi="Times New Roman" w:cs="Times New Roman"/>
          <w:sz w:val="24"/>
          <w:szCs w:val="24"/>
        </w:rPr>
        <w:tab/>
      </w:r>
      <w:r w:rsidRPr="0074020A">
        <w:rPr>
          <w:rFonts w:ascii="Times New Roman" w:eastAsia="Calibri" w:hAnsi="Times New Roman" w:cs="Times New Roman"/>
          <w:sz w:val="24"/>
          <w:szCs w:val="24"/>
        </w:rPr>
        <w:tab/>
      </w:r>
      <w:r w:rsidRPr="0074020A">
        <w:rPr>
          <w:rFonts w:ascii="Times New Roman" w:eastAsia="Calibri" w:hAnsi="Times New Roman" w:cs="Times New Roman"/>
          <w:sz w:val="24"/>
          <w:szCs w:val="24"/>
        </w:rPr>
        <w:tab/>
      </w:r>
    </w:p>
    <w:p w14:paraId="22435BF0" w14:textId="77777777" w:rsidR="0074020A" w:rsidRPr="0074020A" w:rsidRDefault="0074020A" w:rsidP="0074020A">
      <w:pPr>
        <w:spacing w:after="0" w:line="240" w:lineRule="auto"/>
        <w:rPr>
          <w:rFonts w:ascii="Times New Roman" w:eastAsia="Calibri" w:hAnsi="Times New Roman" w:cs="Times New Roman"/>
          <w:sz w:val="24"/>
          <w:szCs w:val="24"/>
        </w:rPr>
      </w:pPr>
    </w:p>
    <w:p w14:paraId="0D2AD0F8" w14:textId="50A75C3E" w:rsidR="0074020A" w:rsidRPr="0074020A" w:rsidRDefault="00F66E05" w:rsidP="0074020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Mikk Mutso / Ksenia Haavistu </w:t>
      </w:r>
      <w:r w:rsidR="0074020A" w:rsidRPr="6BA82F43">
        <w:rPr>
          <w:rFonts w:ascii="Times New Roman" w:eastAsia="Calibri" w:hAnsi="Times New Roman" w:cs="Times New Roman"/>
          <w:sz w:val="24"/>
          <w:szCs w:val="24"/>
        </w:rPr>
        <w:t>(</w:t>
      </w:r>
      <w:r w:rsidR="1C3C4EDF" w:rsidRPr="6BA82F43">
        <w:rPr>
          <w:rFonts w:ascii="Times New Roman" w:eastAsia="Calibri" w:hAnsi="Times New Roman" w:cs="Times New Roman"/>
          <w:sz w:val="24"/>
          <w:szCs w:val="24"/>
        </w:rPr>
        <w:t>i</w:t>
      </w:r>
      <w:r w:rsidR="0074020A" w:rsidRPr="6BA82F43">
        <w:rPr>
          <w:rFonts w:ascii="Times New Roman" w:eastAsia="Calibri" w:hAnsi="Times New Roman" w:cs="Times New Roman"/>
          <w:sz w:val="24"/>
          <w:szCs w:val="24"/>
        </w:rPr>
        <w:t>nsener /</w:t>
      </w:r>
      <w:r w:rsidR="0524C3EA" w:rsidRPr="6BA82F43">
        <w:rPr>
          <w:rFonts w:ascii="Times New Roman" w:eastAsia="Calibri" w:hAnsi="Times New Roman" w:cs="Times New Roman"/>
          <w:sz w:val="24"/>
          <w:szCs w:val="24"/>
        </w:rPr>
        <w:t>t</w:t>
      </w:r>
      <w:r w:rsidR="0074020A" w:rsidRPr="6BA82F43">
        <w:rPr>
          <w:rFonts w:ascii="Times New Roman" w:eastAsia="Calibri" w:hAnsi="Times New Roman" w:cs="Times New Roman"/>
          <w:sz w:val="24"/>
          <w:szCs w:val="24"/>
        </w:rPr>
        <w:t xml:space="preserve">ellija </w:t>
      </w:r>
      <w:r w:rsidR="03D8CCF3" w:rsidRPr="6BA82F43">
        <w:rPr>
          <w:rFonts w:ascii="Times New Roman" w:eastAsia="Calibri" w:hAnsi="Times New Roman" w:cs="Times New Roman"/>
          <w:sz w:val="24"/>
          <w:szCs w:val="24"/>
        </w:rPr>
        <w:t>p</w:t>
      </w:r>
      <w:r w:rsidR="0074020A" w:rsidRPr="6BA82F43">
        <w:rPr>
          <w:rFonts w:ascii="Times New Roman" w:eastAsia="Calibri" w:hAnsi="Times New Roman" w:cs="Times New Roman"/>
          <w:sz w:val="24"/>
          <w:szCs w:val="24"/>
        </w:rPr>
        <w:t>rojektijuht)</w:t>
      </w:r>
      <w:r w:rsidR="0074020A">
        <w:tab/>
      </w:r>
      <w:r w:rsidR="0074020A">
        <w:tab/>
      </w:r>
    </w:p>
    <w:p w14:paraId="7956E642" w14:textId="77777777" w:rsidR="00872CA4" w:rsidRDefault="00872CA4"/>
    <w:sectPr w:rsidR="00872C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30E97"/>
    <w:multiLevelType w:val="hybridMultilevel"/>
    <w:tmpl w:val="DDAA844A"/>
    <w:lvl w:ilvl="0" w:tplc="D7186E32">
      <w:start w:val="100"/>
      <w:numFmt w:val="bullet"/>
      <w:lvlText w:val="-"/>
      <w:lvlJc w:val="left"/>
      <w:pPr>
        <w:ind w:left="720" w:hanging="360"/>
      </w:pPr>
      <w:rPr>
        <w:rFonts w:ascii="Aptos" w:eastAsia="Aptos" w:hAnsi="Aptos" w:cs="Times New Roman"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num w:numId="1" w16cid:durableId="5520264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20A"/>
    <w:rsid w:val="0016079D"/>
    <w:rsid w:val="00180C01"/>
    <w:rsid w:val="005361F2"/>
    <w:rsid w:val="0074020A"/>
    <w:rsid w:val="00872CA4"/>
    <w:rsid w:val="00966F02"/>
    <w:rsid w:val="009F5882"/>
    <w:rsid w:val="00AA7DF6"/>
    <w:rsid w:val="00C0516B"/>
    <w:rsid w:val="00C526B7"/>
    <w:rsid w:val="00D50F91"/>
    <w:rsid w:val="00F66E05"/>
    <w:rsid w:val="03D8CCF3"/>
    <w:rsid w:val="0524C3EA"/>
    <w:rsid w:val="08A1FF99"/>
    <w:rsid w:val="11FA23F5"/>
    <w:rsid w:val="125406BF"/>
    <w:rsid w:val="18E9A346"/>
    <w:rsid w:val="1B6EF6DB"/>
    <w:rsid w:val="1C3C4EDF"/>
    <w:rsid w:val="1D5C0587"/>
    <w:rsid w:val="34B38600"/>
    <w:rsid w:val="3652886C"/>
    <w:rsid w:val="37C7DC86"/>
    <w:rsid w:val="39BEB2F4"/>
    <w:rsid w:val="4675FD1C"/>
    <w:rsid w:val="47C43A18"/>
    <w:rsid w:val="48546477"/>
    <w:rsid w:val="4D81CA3D"/>
    <w:rsid w:val="58606F96"/>
    <w:rsid w:val="5FA5A92D"/>
    <w:rsid w:val="67879CCB"/>
    <w:rsid w:val="6823EB19"/>
    <w:rsid w:val="6A5013AF"/>
    <w:rsid w:val="6BA82F43"/>
    <w:rsid w:val="6FBA9A73"/>
    <w:rsid w:val="73725EAE"/>
    <w:rsid w:val="7639A5E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FC84A"/>
  <w15:chartTrackingRefBased/>
  <w15:docId w15:val="{28E55358-2982-4CC3-A4E6-5D9EED10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Tugev">
    <w:name w:val="Strong"/>
    <w:basedOn w:val="Liguvaikefont"/>
    <w:uiPriority w:val="22"/>
    <w:qFormat/>
    <w:rsid w:val="00AA7D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40392">
      <w:bodyDiv w:val="1"/>
      <w:marLeft w:val="0"/>
      <w:marRight w:val="0"/>
      <w:marTop w:val="0"/>
      <w:marBottom w:val="0"/>
      <w:divBdr>
        <w:top w:val="none" w:sz="0" w:space="0" w:color="auto"/>
        <w:left w:val="none" w:sz="0" w:space="0" w:color="auto"/>
        <w:bottom w:val="none" w:sz="0" w:space="0" w:color="auto"/>
        <w:right w:val="none" w:sz="0" w:space="0" w:color="auto"/>
      </w:divBdr>
    </w:div>
    <w:div w:id="27283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ad7483-47b0-434e-9f6c-b128bbe2d6bf" xsi:nil="true"/>
    <lcf76f155ced4ddcb4097134ff3c332f xmlns="86e7f227-dc89-4fcd-ab78-d87c1747d55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1A9ED8F18319245B2BDADE9021E392E" ma:contentTypeVersion="13" ma:contentTypeDescription="Loo uus dokument" ma:contentTypeScope="" ma:versionID="826641eda5a61964ce7d4c979e7e7784">
  <xsd:schema xmlns:xsd="http://www.w3.org/2001/XMLSchema" xmlns:xs="http://www.w3.org/2001/XMLSchema" xmlns:p="http://schemas.microsoft.com/office/2006/metadata/properties" xmlns:ns2="ca1ab259-5ba5-4d68-b27d-dabc22a2d623" xmlns:ns3="86e7f227-dc89-4fcd-ab78-d87c1747d55b" xmlns:ns4="00ad7483-47b0-434e-9f6c-b128bbe2d6bf" targetNamespace="http://schemas.microsoft.com/office/2006/metadata/properties" ma:root="true" ma:fieldsID="c52a3afe4f7f1f9cb54505ca3a1fcf4e" ns2:_="" ns3:_="" ns4:_="">
    <xsd:import namespace="ca1ab259-5ba5-4d68-b27d-dabc22a2d623"/>
    <xsd:import namespace="86e7f227-dc89-4fcd-ab78-d87c1747d55b"/>
    <xsd:import namespace="00ad7483-47b0-434e-9f6c-b128bbe2d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ab259-5ba5-4d68-b27d-dabc22a2d623"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7f227-dc89-4fcd-ab78-d87c1747d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01d55beb-d5f5-420d-9f19-47c8caf68d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d7483-47b0-434e-9f6c-b128bbe2d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dd0137-432f-4738-b450-4478b25c2b35}" ma:internalName="TaxCatchAll" ma:showField="CatchAllData" ma:web="00ad7483-47b0-434e-9f6c-b128bbe2d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E0D57-7164-4A4C-BA48-06EA02D3FE68}">
  <ds:schemaRefs>
    <ds:schemaRef ds:uri="http://schemas.microsoft.com/sharepoint/v3/contenttype/forms"/>
  </ds:schemaRefs>
</ds:datastoreItem>
</file>

<file path=customXml/itemProps2.xml><?xml version="1.0" encoding="utf-8"?>
<ds:datastoreItem xmlns:ds="http://schemas.openxmlformats.org/officeDocument/2006/customXml" ds:itemID="{55159CCC-F435-475C-9AC9-F2A89A2C72EE}">
  <ds:schemaRefs>
    <ds:schemaRef ds:uri="http://schemas.microsoft.com/office/2006/metadata/properties"/>
    <ds:schemaRef ds:uri="http://schemas.microsoft.com/office/infopath/2007/PartnerControls"/>
    <ds:schemaRef ds:uri="00ad7483-47b0-434e-9f6c-b128bbe2d6bf"/>
    <ds:schemaRef ds:uri="86e7f227-dc89-4fcd-ab78-d87c1747d55b"/>
  </ds:schemaRefs>
</ds:datastoreItem>
</file>

<file path=customXml/itemProps3.xml><?xml version="1.0" encoding="utf-8"?>
<ds:datastoreItem xmlns:ds="http://schemas.openxmlformats.org/officeDocument/2006/customXml" ds:itemID="{0BE6E5DD-4013-4B53-A550-C472C75FA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ab259-5ba5-4d68-b27d-dabc22a2d623"/>
    <ds:schemaRef ds:uri="86e7f227-dc89-4fcd-ab78-d87c1747d55b"/>
    <ds:schemaRef ds:uri="00ad7483-47b0-434e-9f6c-b128bbe2d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656</Words>
  <Characters>3809</Characters>
  <Application>Microsoft Office Word</Application>
  <DocSecurity>0</DocSecurity>
  <Lines>31</Lines>
  <Paragraphs>8</Paragraphs>
  <ScaleCrop>false</ScaleCrop>
  <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Gertrud Palu</dc:creator>
  <cp:keywords/>
  <dc:description/>
  <cp:lastModifiedBy>Mikk Mutso</cp:lastModifiedBy>
  <cp:revision>3</cp:revision>
  <dcterms:created xsi:type="dcterms:W3CDTF">2026-09-02T06:51:00Z</dcterms:created>
  <dcterms:modified xsi:type="dcterms:W3CDTF">2026-09-02T06:57:00Z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0x01010061A9ED8F18319245B2BDADE9021E392E</vt:lpwstr>
  </property>
  <property fmtid="{D5CDD505-2E9C-101B-9397-08002B2CF9AE}" pid="3" name="MediaServiceImageTags">
    <vt:lpwstr/>
  </property>
</Properties>
</file>